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D3" w:rsidRDefault="00BD10D3" w:rsidP="004B6E12">
      <w:pPr>
        <w:spacing w:line="460" w:lineRule="atLeast"/>
        <w:jc w:val="both"/>
        <w:rPr>
          <w:rFonts w:ascii="Arial" w:hAnsi="Arial"/>
          <w:b/>
          <w:sz w:val="32"/>
        </w:rPr>
      </w:pPr>
      <w:r>
        <w:rPr>
          <w:rFonts w:ascii="Arial" w:hAnsi="Arial"/>
          <w:b/>
          <w:sz w:val="32"/>
        </w:rPr>
        <w:t xml:space="preserve">Frühlingsfrisch in die Gartensaison </w:t>
      </w:r>
    </w:p>
    <w:p w:rsidR="00BD10D3" w:rsidRDefault="00BD10D3" w:rsidP="004B6E12">
      <w:pPr>
        <w:spacing w:line="460" w:lineRule="atLeast"/>
        <w:jc w:val="both"/>
        <w:rPr>
          <w:rFonts w:ascii="Arial" w:hAnsi="Arial"/>
          <w:b/>
          <w:sz w:val="32"/>
        </w:rPr>
      </w:pPr>
    </w:p>
    <w:p w:rsidR="004B6E12" w:rsidRPr="00ED4E1F" w:rsidRDefault="004B6E12" w:rsidP="004B6E12">
      <w:pPr>
        <w:spacing w:line="460" w:lineRule="atLeast"/>
        <w:jc w:val="both"/>
        <w:rPr>
          <w:rFonts w:ascii="Arial" w:hAnsi="Arial"/>
          <w:b/>
          <w:sz w:val="32"/>
        </w:rPr>
      </w:pPr>
      <w:r w:rsidRPr="004B6E12">
        <w:rPr>
          <w:rFonts w:ascii="Arial" w:hAnsi="Arial"/>
          <w:sz w:val="28"/>
        </w:rPr>
        <w:t>Gartenhölzer mit lösemittelfreie</w:t>
      </w:r>
      <w:r w:rsidR="00BD10D3">
        <w:rPr>
          <w:rFonts w:ascii="Arial" w:hAnsi="Arial"/>
          <w:sz w:val="28"/>
        </w:rPr>
        <w:t>n AURO-Aqua-Lasuren und -Lacken farbig verschönern</w:t>
      </w:r>
    </w:p>
    <w:p w:rsidR="004B6E12" w:rsidRPr="004465AB" w:rsidRDefault="004B6E12" w:rsidP="004B6E12">
      <w:pPr>
        <w:jc w:val="both"/>
        <w:rPr>
          <w:rFonts w:ascii="Arial" w:hAnsi="Arial"/>
          <w:b/>
          <w:sz w:val="28"/>
        </w:rPr>
      </w:pPr>
    </w:p>
    <w:p w:rsidR="004B6E12" w:rsidRDefault="004B6E12" w:rsidP="004B6E12">
      <w:pPr>
        <w:spacing w:after="120" w:line="460" w:lineRule="atLeast"/>
        <w:jc w:val="both"/>
        <w:rPr>
          <w:rFonts w:ascii="Arial" w:hAnsi="Arial"/>
          <w:b/>
          <w:sz w:val="22"/>
        </w:rPr>
      </w:pPr>
      <w:r w:rsidRPr="004465AB">
        <w:rPr>
          <w:rFonts w:ascii="Arial" w:hAnsi="Arial"/>
          <w:sz w:val="22"/>
        </w:rPr>
        <w:t xml:space="preserve">Braunschweig, im März 2014 – </w:t>
      </w:r>
      <w:r w:rsidRPr="004465AB">
        <w:rPr>
          <w:rFonts w:ascii="Arial" w:hAnsi="Arial"/>
          <w:b/>
          <w:sz w:val="22"/>
        </w:rPr>
        <w:t>Die ersten Frühblüher sprießen aus dem Boden, die Sonne zeigt sich von ihrer besten Seite, die Luft ist klar: das ist der Beginn der Gartensaison. Um das winterliche Grau abzulegen, benö</w:t>
      </w:r>
      <w:r w:rsidR="002574DA">
        <w:rPr>
          <w:rFonts w:ascii="Arial" w:hAnsi="Arial"/>
          <w:b/>
          <w:sz w:val="22"/>
        </w:rPr>
        <w:t>tigen Gartenacc</w:t>
      </w:r>
      <w:r>
        <w:rPr>
          <w:rFonts w:ascii="Arial" w:hAnsi="Arial"/>
          <w:b/>
          <w:sz w:val="22"/>
        </w:rPr>
        <w:t>e</w:t>
      </w:r>
      <w:r w:rsidR="002574DA">
        <w:rPr>
          <w:rFonts w:ascii="Arial" w:hAnsi="Arial"/>
          <w:b/>
          <w:sz w:val="22"/>
        </w:rPr>
        <w:t>s</w:t>
      </w:r>
      <w:r>
        <w:rPr>
          <w:rFonts w:ascii="Arial" w:hAnsi="Arial"/>
          <w:b/>
          <w:sz w:val="22"/>
        </w:rPr>
        <w:t xml:space="preserve">soires und </w:t>
      </w:r>
      <w:r w:rsidRPr="004465AB">
        <w:rPr>
          <w:rFonts w:ascii="Arial" w:hAnsi="Arial"/>
          <w:b/>
          <w:sz w:val="22"/>
        </w:rPr>
        <w:t>Holzaußenwände einen frischen A</w:t>
      </w:r>
      <w:r w:rsidRPr="004465AB">
        <w:rPr>
          <w:rFonts w:ascii="Arial" w:hAnsi="Arial"/>
          <w:b/>
          <w:sz w:val="22"/>
        </w:rPr>
        <w:t>n</w:t>
      </w:r>
      <w:r w:rsidRPr="004465AB">
        <w:rPr>
          <w:rFonts w:ascii="Arial" w:hAnsi="Arial"/>
          <w:b/>
          <w:sz w:val="22"/>
        </w:rPr>
        <w:t>strich. Nach Säuberung werden die Hölzer einfach mit den lösemitte</w:t>
      </w:r>
      <w:r w:rsidRPr="004465AB">
        <w:rPr>
          <w:rFonts w:ascii="Arial" w:hAnsi="Arial"/>
          <w:b/>
          <w:sz w:val="22"/>
        </w:rPr>
        <w:t>l</w:t>
      </w:r>
      <w:r w:rsidRPr="004465AB">
        <w:rPr>
          <w:rFonts w:ascii="Arial" w:hAnsi="Arial"/>
          <w:b/>
          <w:sz w:val="22"/>
        </w:rPr>
        <w:t>freien AURO Aqua-Lacken und -Holzlasuren behandelt - schon erstra</w:t>
      </w:r>
      <w:r w:rsidRPr="004465AB">
        <w:rPr>
          <w:rFonts w:ascii="Arial" w:hAnsi="Arial"/>
          <w:b/>
          <w:sz w:val="22"/>
        </w:rPr>
        <w:t>h</w:t>
      </w:r>
      <w:r w:rsidRPr="004465AB">
        <w:rPr>
          <w:rFonts w:ascii="Arial" w:hAnsi="Arial"/>
          <w:b/>
          <w:sz w:val="22"/>
        </w:rPr>
        <w:t>len sie in munteren Farben. Ob im ro</w:t>
      </w:r>
      <w:r>
        <w:rPr>
          <w:rFonts w:ascii="Arial" w:hAnsi="Arial"/>
          <w:b/>
          <w:sz w:val="22"/>
        </w:rPr>
        <w:t xml:space="preserve">mantischen </w:t>
      </w:r>
      <w:proofErr w:type="spellStart"/>
      <w:r>
        <w:rPr>
          <w:rFonts w:ascii="Arial" w:hAnsi="Arial"/>
          <w:b/>
          <w:sz w:val="22"/>
        </w:rPr>
        <w:t>Vintage</w:t>
      </w:r>
      <w:proofErr w:type="spellEnd"/>
      <w:r>
        <w:rPr>
          <w:rFonts w:ascii="Arial" w:hAnsi="Arial"/>
          <w:b/>
          <w:sz w:val="22"/>
        </w:rPr>
        <w:t xml:space="preserve">-Flair oder </w:t>
      </w:r>
      <w:r w:rsidRPr="004465AB">
        <w:rPr>
          <w:rFonts w:ascii="Arial" w:hAnsi="Arial"/>
          <w:b/>
          <w:sz w:val="22"/>
        </w:rPr>
        <w:t>als purer Auftrag - die Oberflächen sind perfekt vor Abnutzung, Nässe und zu viel Sonnenlicht geschützt. A</w:t>
      </w:r>
      <w:r w:rsidR="002574DA">
        <w:rPr>
          <w:rFonts w:ascii="Arial" w:hAnsi="Arial"/>
          <w:b/>
          <w:sz w:val="22"/>
        </w:rPr>
        <w:t>lle</w:t>
      </w:r>
      <w:r w:rsidRPr="004465AB">
        <w:rPr>
          <w:rFonts w:ascii="Arial" w:hAnsi="Arial"/>
          <w:b/>
          <w:sz w:val="22"/>
        </w:rPr>
        <w:t xml:space="preserve"> Streichfans</w:t>
      </w:r>
      <w:r w:rsidR="002574DA">
        <w:rPr>
          <w:rFonts w:ascii="Arial" w:hAnsi="Arial"/>
          <w:b/>
          <w:sz w:val="22"/>
        </w:rPr>
        <w:t>, auch Eltern</w:t>
      </w:r>
      <w:r w:rsidRPr="004465AB">
        <w:rPr>
          <w:rFonts w:ascii="Arial" w:hAnsi="Arial"/>
          <w:b/>
          <w:sz w:val="22"/>
        </w:rPr>
        <w:t xml:space="preserve"> können au</w:t>
      </w:r>
      <w:r w:rsidRPr="004465AB">
        <w:rPr>
          <w:rFonts w:ascii="Arial" w:hAnsi="Arial"/>
          <w:b/>
          <w:sz w:val="22"/>
        </w:rPr>
        <w:t>f</w:t>
      </w:r>
      <w:r w:rsidRPr="004465AB">
        <w:rPr>
          <w:rFonts w:ascii="Arial" w:hAnsi="Arial"/>
          <w:b/>
          <w:sz w:val="22"/>
        </w:rPr>
        <w:t>atmen: die Aqua-Produkte sind nach DIN EN 71 Teil 3 auf Sicherheit von Spielzeug und nach DIN 53160 auf Speichel- und Schweißechtheit g</w:t>
      </w:r>
      <w:r w:rsidRPr="004465AB">
        <w:rPr>
          <w:rFonts w:ascii="Arial" w:hAnsi="Arial"/>
          <w:b/>
          <w:sz w:val="22"/>
        </w:rPr>
        <w:t>e</w:t>
      </w:r>
      <w:r w:rsidRPr="004465AB">
        <w:rPr>
          <w:rFonts w:ascii="Arial" w:hAnsi="Arial"/>
          <w:b/>
          <w:sz w:val="22"/>
        </w:rPr>
        <w:t>prüft. Die veganen Produkte schonen auf Grund der pflanzlichen und mineralischen Rohstoffe die Umwelt und sind zudem lückenlos dekl</w:t>
      </w:r>
      <w:r w:rsidRPr="004465AB">
        <w:rPr>
          <w:rFonts w:ascii="Arial" w:hAnsi="Arial"/>
          <w:b/>
          <w:sz w:val="22"/>
        </w:rPr>
        <w:t>a</w:t>
      </w:r>
      <w:r>
        <w:rPr>
          <w:rFonts w:ascii="Arial" w:hAnsi="Arial"/>
          <w:b/>
          <w:sz w:val="22"/>
        </w:rPr>
        <w:t>riert.</w:t>
      </w:r>
    </w:p>
    <w:p w:rsidR="004B6E12" w:rsidRPr="004465AB" w:rsidRDefault="004B6E12" w:rsidP="004B6E12">
      <w:pPr>
        <w:spacing w:after="120" w:line="460" w:lineRule="atLeast"/>
        <w:jc w:val="both"/>
        <w:rPr>
          <w:rFonts w:ascii="Arial" w:hAnsi="Arial"/>
          <w:sz w:val="22"/>
        </w:rPr>
      </w:pPr>
      <w:r w:rsidRPr="004465AB">
        <w:rPr>
          <w:rFonts w:ascii="Arial" w:hAnsi="Arial"/>
          <w:sz w:val="22"/>
        </w:rPr>
        <w:t>Ob Sonne, Regen, Schnee oder Frost – jedes Wetter hält für Holz seine T</w:t>
      </w:r>
      <w:r w:rsidRPr="004465AB">
        <w:rPr>
          <w:rFonts w:ascii="Arial" w:hAnsi="Arial"/>
          <w:sz w:val="22"/>
        </w:rPr>
        <w:t>ü</w:t>
      </w:r>
      <w:r w:rsidRPr="004465AB">
        <w:rPr>
          <w:rFonts w:ascii="Arial" w:hAnsi="Arial"/>
          <w:sz w:val="22"/>
        </w:rPr>
        <w:t>cken bereit.  Gerade wenn der Frühling vor der Tür steht, wird es Zeit, Ga</w:t>
      </w:r>
      <w:r w:rsidRPr="004465AB">
        <w:rPr>
          <w:rFonts w:ascii="Arial" w:hAnsi="Arial"/>
          <w:sz w:val="22"/>
        </w:rPr>
        <w:t>r</w:t>
      </w:r>
      <w:r w:rsidRPr="004465AB">
        <w:rPr>
          <w:rFonts w:ascii="Arial" w:hAnsi="Arial"/>
          <w:sz w:val="22"/>
        </w:rPr>
        <w:t xml:space="preserve">tenhölzer &amp; Co aufzufrischen. Die geruchsarme </w:t>
      </w:r>
      <w:r w:rsidR="00467C7A">
        <w:rPr>
          <w:rFonts w:ascii="Arial" w:hAnsi="Arial"/>
          <w:sz w:val="22"/>
        </w:rPr>
        <w:t xml:space="preserve">AURO-Aqua-Linie ist </w:t>
      </w:r>
      <w:proofErr w:type="spellStart"/>
      <w:r w:rsidR="00467C7A">
        <w:rPr>
          <w:rFonts w:ascii="Arial" w:hAnsi="Arial"/>
          <w:sz w:val="22"/>
        </w:rPr>
        <w:t>b</w:t>
      </w:r>
      <w:r w:rsidRPr="004465AB">
        <w:rPr>
          <w:rFonts w:ascii="Arial" w:hAnsi="Arial"/>
          <w:sz w:val="22"/>
        </w:rPr>
        <w:t>iozi</w:t>
      </w:r>
      <w:r w:rsidRPr="004465AB">
        <w:rPr>
          <w:rFonts w:ascii="Arial" w:hAnsi="Arial"/>
          <w:sz w:val="22"/>
        </w:rPr>
        <w:t>d</w:t>
      </w:r>
      <w:r w:rsidRPr="004465AB">
        <w:rPr>
          <w:rFonts w:ascii="Arial" w:hAnsi="Arial"/>
          <w:sz w:val="22"/>
        </w:rPr>
        <w:t>frei</w:t>
      </w:r>
      <w:proofErr w:type="spellEnd"/>
      <w:r w:rsidRPr="004465AB">
        <w:rPr>
          <w:rFonts w:ascii="Arial" w:hAnsi="Arial"/>
          <w:sz w:val="22"/>
        </w:rPr>
        <w:t xml:space="preserve"> und gibt den Gartenhölzern eine wasser- und schmutzabweisende Wi</w:t>
      </w:r>
      <w:r w:rsidRPr="004465AB">
        <w:rPr>
          <w:rFonts w:ascii="Arial" w:hAnsi="Arial"/>
          <w:sz w:val="22"/>
        </w:rPr>
        <w:t>r</w:t>
      </w:r>
      <w:r w:rsidRPr="004465AB">
        <w:rPr>
          <w:rFonts w:ascii="Arial" w:hAnsi="Arial"/>
          <w:sz w:val="22"/>
        </w:rPr>
        <w:t>kung. Gleichzeitig sorgt die Pigmentierung für ein frisches, natürliches Farbe</w:t>
      </w:r>
      <w:r w:rsidRPr="004465AB">
        <w:rPr>
          <w:rFonts w:ascii="Arial" w:hAnsi="Arial"/>
          <w:sz w:val="22"/>
        </w:rPr>
        <w:t>r</w:t>
      </w:r>
      <w:r w:rsidRPr="004465AB">
        <w:rPr>
          <w:rFonts w:ascii="Arial" w:hAnsi="Arial"/>
          <w:sz w:val="22"/>
        </w:rPr>
        <w:t xml:space="preserve">gebnis und gewährleistet Schutz vor UV-Strahlung. </w:t>
      </w:r>
    </w:p>
    <w:p w:rsidR="004B6E12" w:rsidRDefault="004B6E12" w:rsidP="004B6E12">
      <w:pPr>
        <w:spacing w:line="460" w:lineRule="atLeast"/>
        <w:jc w:val="both"/>
        <w:rPr>
          <w:rFonts w:ascii="Arial" w:hAnsi="Arial"/>
          <w:sz w:val="22"/>
        </w:rPr>
      </w:pPr>
    </w:p>
    <w:p w:rsidR="002574DA" w:rsidRDefault="004B6E12" w:rsidP="004B6E12">
      <w:pPr>
        <w:spacing w:line="460" w:lineRule="atLeast"/>
        <w:jc w:val="both"/>
        <w:rPr>
          <w:rFonts w:ascii="Arial" w:hAnsi="Arial"/>
          <w:sz w:val="22"/>
        </w:rPr>
      </w:pPr>
      <w:r w:rsidRPr="004465AB">
        <w:rPr>
          <w:rFonts w:ascii="Arial" w:hAnsi="Arial"/>
          <w:b/>
          <w:sz w:val="22"/>
        </w:rPr>
        <w:t xml:space="preserve">Zuerst Reinigen, danach Pflegen </w:t>
      </w:r>
      <w:r w:rsidRPr="004465AB">
        <w:rPr>
          <w:rFonts w:ascii="Arial" w:hAnsi="Arial"/>
          <w:b/>
          <w:sz w:val="22"/>
        </w:rPr>
        <w:cr/>
      </w:r>
      <w:r w:rsidRPr="004465AB">
        <w:rPr>
          <w:rFonts w:ascii="Arial" w:hAnsi="Arial"/>
          <w:sz w:val="22"/>
        </w:rPr>
        <w:t>Vor dem ersten Auftrag sollte zunächst die zu behandelnde Oberfläche ko</w:t>
      </w:r>
      <w:r w:rsidRPr="004465AB">
        <w:rPr>
          <w:rFonts w:ascii="Arial" w:hAnsi="Arial"/>
          <w:sz w:val="22"/>
        </w:rPr>
        <w:t>m</w:t>
      </w:r>
      <w:r w:rsidRPr="004465AB">
        <w:rPr>
          <w:rFonts w:ascii="Arial" w:hAnsi="Arial"/>
          <w:sz w:val="22"/>
        </w:rPr>
        <w:t xml:space="preserve">plett gereinigt werden. Dafür kommt der AURO-Gartenmöbelreiniger, Wasser </w:t>
      </w:r>
      <w:r w:rsidRPr="004465AB">
        <w:rPr>
          <w:rFonts w:ascii="Arial" w:hAnsi="Arial"/>
          <w:sz w:val="22"/>
        </w:rPr>
        <w:lastRenderedPageBreak/>
        <w:t>und eventuell Schleifpapier zum Einsatz: Je nach Verschmutzungsgrad dosi</w:t>
      </w:r>
      <w:r w:rsidRPr="004465AB">
        <w:rPr>
          <w:rFonts w:ascii="Arial" w:hAnsi="Arial"/>
          <w:sz w:val="22"/>
        </w:rPr>
        <w:t>e</w:t>
      </w:r>
      <w:r w:rsidRPr="004465AB">
        <w:rPr>
          <w:rFonts w:ascii="Arial" w:hAnsi="Arial"/>
          <w:sz w:val="22"/>
        </w:rPr>
        <w:t>ren, auf einen Lappen, Schwamm oder Bürste geben und das Holz kräftig a</w:t>
      </w:r>
      <w:r w:rsidRPr="004465AB">
        <w:rPr>
          <w:rFonts w:ascii="Arial" w:hAnsi="Arial"/>
          <w:sz w:val="22"/>
        </w:rPr>
        <w:t>b</w:t>
      </w:r>
      <w:r w:rsidRPr="004465AB">
        <w:rPr>
          <w:rFonts w:ascii="Arial" w:hAnsi="Arial"/>
          <w:sz w:val="22"/>
        </w:rPr>
        <w:t>reiben. Inhaltsstoffreiche Hölzer, wie Eiche, Kastanie oder Ki</w:t>
      </w:r>
      <w:r w:rsidR="003F05D8">
        <w:rPr>
          <w:rFonts w:ascii="Arial" w:hAnsi="Arial"/>
          <w:sz w:val="22"/>
        </w:rPr>
        <w:t>rsche werden mit der AURO-Spezi</w:t>
      </w:r>
      <w:r w:rsidRPr="004465AB">
        <w:rPr>
          <w:rFonts w:ascii="Arial" w:hAnsi="Arial"/>
          <w:sz w:val="22"/>
        </w:rPr>
        <w:t>algrundierung vorbehandelt. Im Anschluss erfolgt der A</w:t>
      </w:r>
      <w:r w:rsidRPr="004465AB">
        <w:rPr>
          <w:rFonts w:ascii="Arial" w:hAnsi="Arial"/>
          <w:sz w:val="22"/>
        </w:rPr>
        <w:t>n</w:t>
      </w:r>
      <w:r w:rsidRPr="004465AB">
        <w:rPr>
          <w:rFonts w:ascii="Arial" w:hAnsi="Arial"/>
          <w:sz w:val="22"/>
        </w:rPr>
        <w:t>strich mit einem Pinse</w:t>
      </w:r>
      <w:r w:rsidR="002574DA">
        <w:rPr>
          <w:rFonts w:ascii="Arial" w:hAnsi="Arial"/>
          <w:sz w:val="22"/>
        </w:rPr>
        <w:t>l. Die Aqua-Holzlasur</w:t>
      </w:r>
      <w:r w:rsidRPr="004465AB">
        <w:rPr>
          <w:rFonts w:ascii="Arial" w:hAnsi="Arial"/>
          <w:sz w:val="22"/>
        </w:rPr>
        <w:t xml:space="preserve"> und der Aqua-Lack glänzend sol</w:t>
      </w:r>
      <w:r w:rsidRPr="004465AB">
        <w:rPr>
          <w:rFonts w:ascii="Arial" w:hAnsi="Arial"/>
          <w:sz w:val="22"/>
        </w:rPr>
        <w:t>l</w:t>
      </w:r>
      <w:r w:rsidRPr="004465AB">
        <w:rPr>
          <w:rFonts w:ascii="Arial" w:hAnsi="Arial"/>
          <w:sz w:val="22"/>
        </w:rPr>
        <w:t>te für den Außenanstrich dreimal gestrichen werden. Die 22 farbenfrohen Holzlasuren und die sechs kräftigen Buntlacke</w:t>
      </w:r>
      <w:r w:rsidR="002574DA">
        <w:rPr>
          <w:rFonts w:ascii="Arial" w:hAnsi="Arial"/>
          <w:sz w:val="22"/>
        </w:rPr>
        <w:t xml:space="preserve"> und der Weißlack</w:t>
      </w:r>
      <w:r w:rsidRPr="004465AB">
        <w:rPr>
          <w:rFonts w:ascii="Arial" w:hAnsi="Arial"/>
          <w:sz w:val="22"/>
        </w:rPr>
        <w:t xml:space="preserve"> lassen sich jeweils untereinan</w:t>
      </w:r>
      <w:r w:rsidR="002574DA">
        <w:rPr>
          <w:rFonts w:ascii="Arial" w:hAnsi="Arial"/>
          <w:sz w:val="22"/>
        </w:rPr>
        <w:t>der mischen, um die Farbvielfalt zu erhöhen.</w:t>
      </w:r>
      <w:r w:rsidRPr="004465AB">
        <w:rPr>
          <w:rFonts w:ascii="Arial" w:hAnsi="Arial"/>
          <w:sz w:val="22"/>
        </w:rPr>
        <w:cr/>
      </w:r>
    </w:p>
    <w:p w:rsidR="004B6E12" w:rsidRDefault="004B6E12" w:rsidP="004B6E12">
      <w:pPr>
        <w:spacing w:line="460" w:lineRule="atLeast"/>
        <w:jc w:val="both"/>
        <w:rPr>
          <w:rFonts w:ascii="Arial" w:hAnsi="Arial"/>
          <w:sz w:val="22"/>
        </w:rPr>
      </w:pPr>
      <w:r w:rsidRPr="004465AB">
        <w:rPr>
          <w:rFonts w:ascii="Arial" w:hAnsi="Arial"/>
          <w:sz w:val="22"/>
        </w:rPr>
        <w:t>Auf Grund der pflanzlichen und mineralischen Rohstoffe, wie pflanzliche Far</w:t>
      </w:r>
      <w:r w:rsidRPr="004465AB">
        <w:rPr>
          <w:rFonts w:ascii="Arial" w:hAnsi="Arial"/>
          <w:sz w:val="22"/>
        </w:rPr>
        <w:t>b</w:t>
      </w:r>
      <w:r w:rsidRPr="004465AB">
        <w:rPr>
          <w:rFonts w:ascii="Arial" w:hAnsi="Arial"/>
          <w:sz w:val="22"/>
        </w:rPr>
        <w:t xml:space="preserve">pigmente, Baumharze, Wachse, Fette und Öle sind die Produkte schonend für die Umwelt. Die Verarbeitung und Restebeseitigung der Ware ist einfach. Nach </w:t>
      </w:r>
      <w:proofErr w:type="spellStart"/>
      <w:r w:rsidRPr="004465AB">
        <w:rPr>
          <w:rFonts w:ascii="Arial" w:hAnsi="Arial"/>
          <w:sz w:val="22"/>
        </w:rPr>
        <w:t>Eintrocknung</w:t>
      </w:r>
      <w:proofErr w:type="spellEnd"/>
      <w:r w:rsidRPr="004465AB">
        <w:rPr>
          <w:rFonts w:ascii="Arial" w:hAnsi="Arial"/>
          <w:sz w:val="22"/>
        </w:rPr>
        <w:t xml:space="preserve"> sind die Produktreste kompostierbar, ebenso alle damit behandelten Hölzer.</w:t>
      </w:r>
    </w:p>
    <w:p w:rsidR="003F05D8" w:rsidRDefault="003F05D8" w:rsidP="004B6E12">
      <w:pPr>
        <w:spacing w:line="460" w:lineRule="atLeast"/>
        <w:jc w:val="both"/>
        <w:rPr>
          <w:rFonts w:ascii="Arial" w:hAnsi="Arial"/>
          <w:sz w:val="22"/>
        </w:rPr>
      </w:pPr>
    </w:p>
    <w:p w:rsidR="003F05D8" w:rsidRDefault="003F05D8" w:rsidP="003F05D8">
      <w:pPr>
        <w:spacing w:line="360" w:lineRule="auto"/>
        <w:jc w:val="both"/>
        <w:rPr>
          <w:rFonts w:ascii="Arial" w:hAnsi="Arial" w:cs="Arial"/>
          <w:sz w:val="22"/>
          <w:szCs w:val="22"/>
        </w:rPr>
      </w:pPr>
      <w:r w:rsidRPr="003F05D8">
        <w:rPr>
          <w:rFonts w:ascii="Arial" w:hAnsi="Arial" w:cs="Arial"/>
          <w:sz w:val="22"/>
          <w:szCs w:val="22"/>
        </w:rPr>
        <w:t>Mehr Informationen zum AURO-Sortiment, das neben Lacken und Lasuren auch Pflege- und Reinigungsmittel umfasst, bietet der nächstgelegene Fac</w:t>
      </w:r>
      <w:r w:rsidRPr="003F05D8">
        <w:rPr>
          <w:rFonts w:ascii="Arial" w:hAnsi="Arial" w:cs="Arial"/>
          <w:sz w:val="22"/>
          <w:szCs w:val="22"/>
        </w:rPr>
        <w:t>h</w:t>
      </w:r>
      <w:r w:rsidRPr="003F05D8">
        <w:rPr>
          <w:rFonts w:ascii="Arial" w:hAnsi="Arial" w:cs="Arial"/>
          <w:sz w:val="22"/>
          <w:szCs w:val="22"/>
        </w:rPr>
        <w:t xml:space="preserve">händler. Zu finden über die Händlersuche der AURO-Homepage </w:t>
      </w:r>
      <w:hyperlink r:id="rId9" w:history="1">
        <w:r w:rsidRPr="003F05D8">
          <w:rPr>
            <w:rStyle w:val="Hyperlink"/>
            <w:rFonts w:ascii="Arial" w:hAnsi="Arial" w:cs="Arial"/>
            <w:sz w:val="22"/>
            <w:szCs w:val="22"/>
          </w:rPr>
          <w:t>www.auro.de</w:t>
        </w:r>
      </w:hyperlink>
    </w:p>
    <w:p w:rsidR="003F05D8" w:rsidRPr="003F05D8" w:rsidRDefault="003F05D8" w:rsidP="003F05D8">
      <w:pPr>
        <w:spacing w:line="360" w:lineRule="auto"/>
        <w:jc w:val="both"/>
        <w:rPr>
          <w:rFonts w:ascii="Arial" w:hAnsi="Arial" w:cs="Arial"/>
          <w:sz w:val="22"/>
          <w:szCs w:val="22"/>
        </w:rPr>
      </w:pPr>
    </w:p>
    <w:p w:rsidR="004B6E12" w:rsidRPr="004465AB" w:rsidRDefault="004B6E12" w:rsidP="004B6E12">
      <w:pPr>
        <w:spacing w:line="240" w:lineRule="atLeast"/>
        <w:jc w:val="both"/>
        <w:rPr>
          <w:rFonts w:ascii="Arial" w:hAnsi="Arial"/>
          <w:sz w:val="22"/>
        </w:rPr>
      </w:pPr>
    </w:p>
    <w:p w:rsidR="004B6E12" w:rsidRPr="00467C7A" w:rsidRDefault="004B6E12" w:rsidP="004B6E12">
      <w:pPr>
        <w:pBdr>
          <w:top w:val="single" w:sz="4" w:space="1" w:color="auto"/>
          <w:left w:val="single" w:sz="4" w:space="4" w:color="auto"/>
          <w:bottom w:val="single" w:sz="4" w:space="1" w:color="auto"/>
          <w:right w:val="single" w:sz="4" w:space="4" w:color="auto"/>
        </w:pBdr>
        <w:spacing w:line="360" w:lineRule="auto"/>
        <w:jc w:val="both"/>
        <w:outlineLvl w:val="0"/>
        <w:rPr>
          <w:rFonts w:ascii="Arial" w:hAnsi="Arial" w:cs="Arial"/>
          <w:b/>
          <w:i/>
          <w:sz w:val="22"/>
          <w:szCs w:val="22"/>
        </w:rPr>
      </w:pPr>
      <w:r w:rsidRPr="00467C7A">
        <w:rPr>
          <w:rFonts w:ascii="Arial" w:hAnsi="Arial" w:cs="Arial"/>
          <w:b/>
          <w:i/>
          <w:sz w:val="22"/>
          <w:szCs w:val="22"/>
        </w:rPr>
        <w:t xml:space="preserve">Wussten Sie schon…?  </w:t>
      </w:r>
    </w:p>
    <w:p w:rsidR="004B6E12" w:rsidRPr="004B6E12" w:rsidRDefault="00467C7A" w:rsidP="004B6E12">
      <w:pPr>
        <w:pBdr>
          <w:top w:val="single" w:sz="4" w:space="1" w:color="auto"/>
          <w:left w:val="single" w:sz="4" w:space="4" w:color="auto"/>
          <w:bottom w:val="single" w:sz="4" w:space="1" w:color="auto"/>
          <w:right w:val="single" w:sz="4" w:space="4" w:color="auto"/>
        </w:pBdr>
        <w:spacing w:line="360" w:lineRule="auto"/>
        <w:jc w:val="both"/>
        <w:outlineLvl w:val="0"/>
        <w:rPr>
          <w:rFonts w:ascii="Arial" w:hAnsi="Arial" w:cs="Arial"/>
          <w:sz w:val="22"/>
          <w:szCs w:val="22"/>
        </w:rPr>
      </w:pPr>
      <w:r>
        <w:rPr>
          <w:rFonts w:ascii="Arial" w:hAnsi="Arial" w:cs="Arial"/>
          <w:sz w:val="22"/>
          <w:szCs w:val="22"/>
        </w:rPr>
        <w:t>…</w:t>
      </w:r>
      <w:r w:rsidR="004B6E12" w:rsidRPr="004465AB">
        <w:rPr>
          <w:rFonts w:ascii="Arial" w:hAnsi="Arial" w:cs="Arial"/>
          <w:sz w:val="22"/>
          <w:szCs w:val="22"/>
        </w:rPr>
        <w:t xml:space="preserve">dass </w:t>
      </w:r>
      <w:proofErr w:type="spellStart"/>
      <w:r w:rsidR="004B6E12" w:rsidRPr="004465AB">
        <w:rPr>
          <w:rFonts w:ascii="Arial" w:hAnsi="Arial" w:cs="Arial"/>
          <w:b/>
          <w:sz w:val="22"/>
          <w:szCs w:val="22"/>
        </w:rPr>
        <w:t>Colophonium</w:t>
      </w:r>
      <w:proofErr w:type="spellEnd"/>
      <w:r w:rsidR="004B6E12" w:rsidRPr="004465AB">
        <w:rPr>
          <w:rFonts w:ascii="Arial" w:hAnsi="Arial" w:cs="Arial"/>
          <w:sz w:val="22"/>
          <w:szCs w:val="22"/>
        </w:rPr>
        <w:t xml:space="preserve"> ein gelbes bis braunschwarzes Baumharz ist und einen muschelartigen Bruch und einen Glasglanz hat? Das natürliche Harz wird aus Balsam</w:t>
      </w:r>
      <w:bookmarkStart w:id="0" w:name="_GoBack"/>
      <w:bookmarkEnd w:id="0"/>
      <w:r w:rsidR="004B6E12" w:rsidRPr="004465AB">
        <w:rPr>
          <w:rFonts w:ascii="Arial" w:hAnsi="Arial" w:cs="Arial"/>
          <w:sz w:val="22"/>
          <w:szCs w:val="22"/>
        </w:rPr>
        <w:t xml:space="preserve"> von Kiefern, Fichten und Tannen gewonnen. Der Name stammt von der lydischen Stadt </w:t>
      </w:r>
      <w:proofErr w:type="spellStart"/>
      <w:r w:rsidR="004B6E12" w:rsidRPr="004465AB">
        <w:rPr>
          <w:rFonts w:ascii="Arial" w:hAnsi="Arial" w:cs="Arial"/>
          <w:sz w:val="22"/>
          <w:szCs w:val="22"/>
        </w:rPr>
        <w:t>Kolophon</w:t>
      </w:r>
      <w:proofErr w:type="spellEnd"/>
      <w:r w:rsidR="004B6E12" w:rsidRPr="004465AB">
        <w:rPr>
          <w:rFonts w:ascii="Arial" w:hAnsi="Arial" w:cs="Arial"/>
          <w:sz w:val="22"/>
          <w:szCs w:val="22"/>
        </w:rPr>
        <w:t xml:space="preserve"> (heutige Türkei), die als antikes Handelszentrum für </w:t>
      </w:r>
      <w:proofErr w:type="spellStart"/>
      <w:r w:rsidR="004B6E12" w:rsidRPr="004465AB">
        <w:rPr>
          <w:rFonts w:ascii="Arial" w:hAnsi="Arial" w:cs="Arial"/>
          <w:sz w:val="22"/>
          <w:szCs w:val="22"/>
        </w:rPr>
        <w:t>Colophonium</w:t>
      </w:r>
      <w:proofErr w:type="spellEnd"/>
      <w:r w:rsidR="004B6E12" w:rsidRPr="004465AB">
        <w:rPr>
          <w:rFonts w:ascii="Arial" w:hAnsi="Arial" w:cs="Arial"/>
          <w:sz w:val="22"/>
          <w:szCs w:val="22"/>
        </w:rPr>
        <w:t xml:space="preserve"> galt. Bei AURO wird das Naturharz </w:t>
      </w:r>
      <w:proofErr w:type="spellStart"/>
      <w:r w:rsidR="004B6E12" w:rsidRPr="004465AB">
        <w:rPr>
          <w:rFonts w:ascii="Arial" w:hAnsi="Arial" w:cs="Arial"/>
          <w:sz w:val="22"/>
          <w:szCs w:val="22"/>
        </w:rPr>
        <w:t>Colophonium</w:t>
      </w:r>
      <w:proofErr w:type="spellEnd"/>
      <w:r w:rsidR="004B6E12" w:rsidRPr="004465AB">
        <w:rPr>
          <w:rFonts w:ascii="Arial" w:hAnsi="Arial" w:cs="Arial"/>
          <w:sz w:val="22"/>
          <w:szCs w:val="22"/>
        </w:rPr>
        <w:t xml:space="preserve"> mit dem Fettbestandteil Glycerin in einem Verkochungsprozess abgewandelt. Somit entsteht ein Bindemittel mit sehr guter Wetterbeständigkeit und Elastizität, das sogenannte Kolophonium-</w:t>
      </w:r>
      <w:proofErr w:type="spellStart"/>
      <w:r w:rsidR="004B6E12" w:rsidRPr="004465AB">
        <w:rPr>
          <w:rFonts w:ascii="Arial" w:hAnsi="Arial" w:cs="Arial"/>
          <w:sz w:val="22"/>
          <w:szCs w:val="22"/>
        </w:rPr>
        <w:t>Glycerinester</w:t>
      </w:r>
      <w:proofErr w:type="spellEnd"/>
      <w:r w:rsidR="004B6E12" w:rsidRPr="004465AB">
        <w:rPr>
          <w:rFonts w:ascii="Arial" w:hAnsi="Arial" w:cs="Arial"/>
          <w:sz w:val="22"/>
          <w:szCs w:val="22"/>
        </w:rPr>
        <w:t xml:space="preserve">. </w:t>
      </w:r>
    </w:p>
    <w:p w:rsidR="003F05D8" w:rsidRDefault="003F05D8" w:rsidP="004B6E12">
      <w:pPr>
        <w:jc w:val="both"/>
        <w:rPr>
          <w:rFonts w:ascii="Arial" w:hAnsi="Arial" w:cs="Arial"/>
          <w:b/>
          <w:sz w:val="18"/>
          <w:szCs w:val="18"/>
        </w:rPr>
      </w:pPr>
    </w:p>
    <w:p w:rsidR="003F05D8" w:rsidRDefault="003F05D8" w:rsidP="004B6E12">
      <w:pPr>
        <w:jc w:val="both"/>
        <w:rPr>
          <w:rFonts w:ascii="Arial" w:hAnsi="Arial" w:cs="Arial"/>
          <w:b/>
          <w:sz w:val="18"/>
          <w:szCs w:val="18"/>
        </w:rPr>
      </w:pPr>
    </w:p>
    <w:p w:rsidR="002574DA" w:rsidRDefault="002574DA" w:rsidP="004B6E12">
      <w:pPr>
        <w:jc w:val="both"/>
        <w:rPr>
          <w:rFonts w:ascii="Arial" w:hAnsi="Arial" w:cs="Arial"/>
          <w:b/>
          <w:sz w:val="18"/>
          <w:szCs w:val="18"/>
        </w:rPr>
      </w:pPr>
    </w:p>
    <w:p w:rsidR="002574DA" w:rsidRDefault="002574DA" w:rsidP="004B6E12">
      <w:pPr>
        <w:jc w:val="both"/>
        <w:rPr>
          <w:rFonts w:ascii="Arial" w:hAnsi="Arial" w:cs="Arial"/>
          <w:b/>
          <w:sz w:val="18"/>
          <w:szCs w:val="18"/>
        </w:rPr>
      </w:pPr>
    </w:p>
    <w:p w:rsidR="002574DA" w:rsidRDefault="002574DA" w:rsidP="004B6E12">
      <w:pPr>
        <w:jc w:val="both"/>
        <w:rPr>
          <w:rFonts w:ascii="Arial" w:hAnsi="Arial" w:cs="Arial"/>
          <w:b/>
          <w:sz w:val="18"/>
          <w:szCs w:val="18"/>
        </w:rPr>
      </w:pPr>
    </w:p>
    <w:p w:rsidR="004B6E12" w:rsidRPr="004B6E12" w:rsidRDefault="004B6E12" w:rsidP="004B6E12">
      <w:pPr>
        <w:jc w:val="both"/>
      </w:pPr>
      <w:r w:rsidRPr="004465AB">
        <w:rPr>
          <w:rFonts w:ascii="Arial" w:hAnsi="Arial" w:cs="Arial"/>
          <w:b/>
          <w:sz w:val="18"/>
          <w:szCs w:val="18"/>
        </w:rPr>
        <w:lastRenderedPageBreak/>
        <w:t>Über AURO:</w:t>
      </w:r>
      <w:r w:rsidRPr="004465AB">
        <w:rPr>
          <w:rFonts w:ascii="Arial" w:hAnsi="Arial" w:cs="Arial"/>
          <w:sz w:val="18"/>
          <w:szCs w:val="18"/>
        </w:rPr>
        <w:cr/>
      </w:r>
      <w:r w:rsidRPr="004465AB">
        <w:rPr>
          <w:rFonts w:ascii="Arial" w:hAnsi="Arial" w:cs="Arial"/>
          <w:sz w:val="18"/>
        </w:rPr>
        <w:t>Das Unternehmen AURO wurde 1983 als GmbH gegründet und 1998 in die AURO Pflanze</w:t>
      </w:r>
      <w:r w:rsidRPr="004465AB">
        <w:rPr>
          <w:rFonts w:ascii="Arial" w:hAnsi="Arial" w:cs="Arial"/>
          <w:sz w:val="18"/>
        </w:rPr>
        <w:t>n</w:t>
      </w:r>
      <w:r w:rsidRPr="004465AB">
        <w:rPr>
          <w:rFonts w:ascii="Arial" w:hAnsi="Arial" w:cs="Arial"/>
          <w:sz w:val="18"/>
        </w:rPr>
        <w:t>chemie AG umgewandelt. Der Hauptsitz der Aktiengesellschaft ist Braunschweig. AURO ist konsequenter Vorreiter im Bereich ökologische Naturfarben, Holzpflege und Reinigungsprodu</w:t>
      </w:r>
      <w:r w:rsidRPr="004465AB">
        <w:rPr>
          <w:rFonts w:ascii="Arial" w:hAnsi="Arial" w:cs="Arial"/>
          <w:sz w:val="18"/>
        </w:rPr>
        <w:t>k</w:t>
      </w:r>
      <w:r w:rsidRPr="004465AB">
        <w:rPr>
          <w:rFonts w:ascii="Arial" w:hAnsi="Arial" w:cs="Arial"/>
          <w:sz w:val="18"/>
        </w:rPr>
        <w:t>te. Die aus Naturstoffen hergestellten Farben, Lacke, Lasuren, Öle, Wachse, Reinigungs- und Pflegemittel sind leistungsstark und nachhaltiger als nahezu alle konventionellen Produkte am Markt. Alle Inhaltsstoffe werden für den Verbraucher lückenlos deklariert. Produziert wird an den Standorten Deutschland und Österreich. Alle Produkte sind im Inland in über 700 Fachgeschä</w:t>
      </w:r>
      <w:r w:rsidRPr="004465AB">
        <w:rPr>
          <w:rFonts w:ascii="Arial" w:hAnsi="Arial" w:cs="Arial"/>
          <w:sz w:val="18"/>
        </w:rPr>
        <w:t>f</w:t>
      </w:r>
      <w:r w:rsidRPr="004465AB">
        <w:rPr>
          <w:rFonts w:ascii="Arial" w:hAnsi="Arial" w:cs="Arial"/>
          <w:sz w:val="18"/>
        </w:rPr>
        <w:t xml:space="preserve">ten erhältlich. Der Export erfolgt ins europäische Ausland sowie nach Nordamerika, Asien und Australien. Zahlreiche Auszeichnungen und Umweltpreise sowie die Zertifizierung „CO2-neutrales Unternehmen“ als erster Farbenhersteller durch die </w:t>
      </w:r>
      <w:proofErr w:type="spellStart"/>
      <w:r w:rsidRPr="004465AB">
        <w:rPr>
          <w:rFonts w:ascii="Arial" w:hAnsi="Arial" w:cs="Arial"/>
          <w:sz w:val="18"/>
        </w:rPr>
        <w:t>Climate</w:t>
      </w:r>
      <w:proofErr w:type="spellEnd"/>
      <w:r w:rsidRPr="004465AB">
        <w:rPr>
          <w:rFonts w:ascii="Arial" w:hAnsi="Arial" w:cs="Arial"/>
          <w:sz w:val="18"/>
        </w:rPr>
        <w:t xml:space="preserve"> Neutral Group bestätigen das Engagement der Firma AURO.</w:t>
      </w:r>
      <w:r w:rsidRPr="004465AB">
        <w:cr/>
      </w:r>
    </w:p>
    <w:sectPr w:rsidR="004B6E12" w:rsidRPr="004B6E12" w:rsidSect="00EE5E2F">
      <w:headerReference w:type="default" r:id="rId10"/>
      <w:footerReference w:type="default" r:id="rId11"/>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B5" w:rsidRDefault="00686FB5">
      <w:r>
        <w:separator/>
      </w:r>
    </w:p>
  </w:endnote>
  <w:endnote w:type="continuationSeparator" w:id="0">
    <w:p w:rsidR="00686FB5" w:rsidRDefault="0068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w:charset w:val="00"/>
    <w:family w:val="auto"/>
    <w:pitch w:val="variable"/>
    <w:sig w:usb0="00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B5" w:rsidRDefault="00156DAE">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1905"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FB5" w:rsidRPr="00D56BC1" w:rsidRDefault="00686FB5" w:rsidP="00EE5E2F">
                          <w:pPr>
                            <w:spacing w:line="360" w:lineRule="auto"/>
                            <w:jc w:val="both"/>
                            <w:rPr>
                              <w:rFonts w:ascii="Arial" w:hAnsi="Arial"/>
                              <w:b/>
                              <w:sz w:val="20"/>
                            </w:rPr>
                          </w:pPr>
                          <w:r w:rsidRPr="00D56BC1">
                            <w:rPr>
                              <w:rFonts w:ascii="Arial" w:hAnsi="Arial"/>
                              <w:b/>
                              <w:sz w:val="20"/>
                            </w:rPr>
                            <w:t>Pressekontakt AURO</w:t>
                          </w:r>
                        </w:p>
                        <w:p w:rsidR="00686FB5" w:rsidRPr="00D56BC1" w:rsidRDefault="00686FB5"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686FB5" w:rsidRDefault="00686FB5" w:rsidP="00EE5E2F">
                          <w:pPr>
                            <w:jc w:val="both"/>
                            <w:rPr>
                              <w:rFonts w:ascii="Arial" w:hAnsi="Arial"/>
                              <w:sz w:val="20"/>
                            </w:rPr>
                          </w:pPr>
                          <w:r>
                            <w:rPr>
                              <w:rFonts w:ascii="Arial" w:hAnsi="Arial"/>
                              <w:sz w:val="20"/>
                            </w:rPr>
                            <w:t xml:space="preserve">Nadine Schrader </w:t>
                          </w:r>
                        </w:p>
                        <w:p w:rsidR="00686FB5" w:rsidRPr="00D56BC1" w:rsidRDefault="00686FB5" w:rsidP="00EE5E2F">
                          <w:pPr>
                            <w:jc w:val="both"/>
                            <w:rPr>
                              <w:rFonts w:ascii="Arial" w:hAnsi="Arial"/>
                              <w:sz w:val="20"/>
                            </w:rPr>
                          </w:pPr>
                          <w:r w:rsidRPr="00D56BC1">
                            <w:rPr>
                              <w:rFonts w:ascii="Arial" w:hAnsi="Arial"/>
                              <w:sz w:val="20"/>
                            </w:rPr>
                            <w:t>Alte Frankfurter Str. 211</w:t>
                          </w:r>
                        </w:p>
                        <w:p w:rsidR="00686FB5" w:rsidRPr="00D56BC1" w:rsidRDefault="00686FB5"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686FB5" w:rsidRPr="00D56BC1" w:rsidRDefault="00686FB5"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686FB5" w:rsidRPr="00EE445C" w:rsidRDefault="00686FB5"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686FB5" w:rsidRPr="00EE445C" w:rsidRDefault="00467C7A" w:rsidP="00EE5E2F">
                          <w:pPr>
                            <w:jc w:val="both"/>
                            <w:rPr>
                              <w:rFonts w:ascii="Arial" w:hAnsi="Arial"/>
                              <w:sz w:val="20"/>
                              <w:lang w:val="fr-FR"/>
                            </w:rPr>
                          </w:pPr>
                          <w:hyperlink r:id="rId1" w:history="1">
                            <w:r w:rsidR="00686FB5">
                              <w:rPr>
                                <w:rStyle w:val="Hyperlink"/>
                                <w:rFonts w:ascii="Arial" w:hAnsi="Arial"/>
                                <w:sz w:val="20"/>
                                <w:lang w:val="fr-FR"/>
                              </w:rPr>
                              <w:t>schrader</w:t>
                            </w:r>
                            <w:r w:rsidR="00686FB5" w:rsidRPr="00EE445C">
                              <w:rPr>
                                <w:rStyle w:val="Hyperlink"/>
                                <w:rFonts w:ascii="Arial" w:hAnsi="Arial"/>
                                <w:sz w:val="20"/>
                                <w:lang w:val="fr-FR"/>
                              </w:rPr>
                              <w:t>@auro.de</w:t>
                            </w:r>
                          </w:hyperlink>
                        </w:p>
                        <w:p w:rsidR="00686FB5" w:rsidRPr="00EE445C" w:rsidRDefault="00686FB5" w:rsidP="00EE5E2F">
                          <w:pPr>
                            <w:spacing w:line="360" w:lineRule="auto"/>
                            <w:jc w:val="both"/>
                            <w:rPr>
                              <w:rFonts w:ascii="Arial" w:hAnsi="Arial"/>
                              <w:sz w:val="20"/>
                              <w:lang w:val="fr-FR"/>
                            </w:rPr>
                          </w:pPr>
                        </w:p>
                        <w:p w:rsidR="00686FB5" w:rsidRPr="00D56BC1" w:rsidRDefault="00686FB5" w:rsidP="00EE5E2F">
                          <w:pPr>
                            <w:jc w:val="both"/>
                            <w:rPr>
                              <w:rFonts w:ascii="Arial" w:hAnsi="Arial"/>
                              <w:sz w:val="20"/>
                            </w:rPr>
                          </w:pPr>
                        </w:p>
                        <w:p w:rsidR="00686FB5" w:rsidRPr="00D56BC1" w:rsidRDefault="00686FB5"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686FB5" w:rsidRPr="00D56BC1" w:rsidRDefault="00686FB5" w:rsidP="00EE5E2F">
                    <w:pPr>
                      <w:spacing w:line="360" w:lineRule="auto"/>
                      <w:jc w:val="both"/>
                      <w:rPr>
                        <w:rFonts w:ascii="Arial" w:hAnsi="Arial"/>
                        <w:b/>
                        <w:sz w:val="20"/>
                      </w:rPr>
                    </w:pPr>
                    <w:r w:rsidRPr="00D56BC1">
                      <w:rPr>
                        <w:rFonts w:ascii="Arial" w:hAnsi="Arial"/>
                        <w:b/>
                        <w:sz w:val="20"/>
                      </w:rPr>
                      <w:t>Pressekontakt AURO</w:t>
                    </w:r>
                  </w:p>
                  <w:p w:rsidR="00686FB5" w:rsidRPr="00D56BC1" w:rsidRDefault="00686FB5"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686FB5" w:rsidRDefault="00686FB5" w:rsidP="00EE5E2F">
                    <w:pPr>
                      <w:jc w:val="both"/>
                      <w:rPr>
                        <w:rFonts w:ascii="Arial" w:hAnsi="Arial"/>
                        <w:sz w:val="20"/>
                      </w:rPr>
                    </w:pPr>
                    <w:r>
                      <w:rPr>
                        <w:rFonts w:ascii="Arial" w:hAnsi="Arial"/>
                        <w:sz w:val="20"/>
                      </w:rPr>
                      <w:t xml:space="preserve">Nadine Schrader </w:t>
                    </w:r>
                  </w:p>
                  <w:p w:rsidR="00686FB5" w:rsidRPr="00D56BC1" w:rsidRDefault="00686FB5" w:rsidP="00EE5E2F">
                    <w:pPr>
                      <w:jc w:val="both"/>
                      <w:rPr>
                        <w:rFonts w:ascii="Arial" w:hAnsi="Arial"/>
                        <w:sz w:val="20"/>
                      </w:rPr>
                    </w:pPr>
                    <w:r w:rsidRPr="00D56BC1">
                      <w:rPr>
                        <w:rFonts w:ascii="Arial" w:hAnsi="Arial"/>
                        <w:sz w:val="20"/>
                      </w:rPr>
                      <w:t>Alte Frankfurter Str. 211</w:t>
                    </w:r>
                  </w:p>
                  <w:p w:rsidR="00686FB5" w:rsidRPr="00D56BC1" w:rsidRDefault="00686FB5"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686FB5" w:rsidRPr="00D56BC1" w:rsidRDefault="00686FB5"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686FB5" w:rsidRPr="00EE445C" w:rsidRDefault="00686FB5"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686FB5" w:rsidRPr="00EE445C" w:rsidRDefault="00CD284F" w:rsidP="00EE5E2F">
                    <w:pPr>
                      <w:jc w:val="both"/>
                      <w:rPr>
                        <w:rFonts w:ascii="Arial" w:hAnsi="Arial"/>
                        <w:sz w:val="20"/>
                        <w:lang w:val="fr-FR"/>
                      </w:rPr>
                    </w:pPr>
                    <w:hyperlink r:id="rId2" w:history="1">
                      <w:r w:rsidR="00686FB5">
                        <w:rPr>
                          <w:rStyle w:val="Hyperlink"/>
                          <w:rFonts w:ascii="Arial" w:hAnsi="Arial"/>
                          <w:sz w:val="20"/>
                          <w:lang w:val="fr-FR"/>
                        </w:rPr>
                        <w:t>schrader</w:t>
                      </w:r>
                      <w:r w:rsidR="00686FB5" w:rsidRPr="00EE445C">
                        <w:rPr>
                          <w:rStyle w:val="Hyperlink"/>
                          <w:rFonts w:ascii="Arial" w:hAnsi="Arial"/>
                          <w:sz w:val="20"/>
                          <w:lang w:val="fr-FR"/>
                        </w:rPr>
                        <w:t>@auro.de</w:t>
                      </w:r>
                    </w:hyperlink>
                  </w:p>
                  <w:p w:rsidR="00686FB5" w:rsidRPr="00EE445C" w:rsidRDefault="00686FB5" w:rsidP="00EE5E2F">
                    <w:pPr>
                      <w:spacing w:line="360" w:lineRule="auto"/>
                      <w:jc w:val="both"/>
                      <w:rPr>
                        <w:rFonts w:ascii="Arial" w:hAnsi="Arial"/>
                        <w:sz w:val="20"/>
                        <w:lang w:val="fr-FR"/>
                      </w:rPr>
                    </w:pPr>
                  </w:p>
                  <w:p w:rsidR="00686FB5" w:rsidRPr="00D56BC1" w:rsidRDefault="00686FB5" w:rsidP="00EE5E2F">
                    <w:pPr>
                      <w:jc w:val="both"/>
                      <w:rPr>
                        <w:rFonts w:ascii="Arial" w:hAnsi="Arial"/>
                        <w:sz w:val="20"/>
                      </w:rPr>
                    </w:pPr>
                  </w:p>
                  <w:p w:rsidR="00686FB5" w:rsidRPr="00D56BC1" w:rsidRDefault="00686FB5"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B5" w:rsidRDefault="00686FB5">
      <w:r>
        <w:separator/>
      </w:r>
    </w:p>
  </w:footnote>
  <w:footnote w:type="continuationSeparator" w:id="0">
    <w:p w:rsidR="00686FB5" w:rsidRDefault="0068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B5" w:rsidRDefault="00156DAE"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FB5" w:rsidRPr="00FB2515" w:rsidRDefault="00686FB5"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686FB5" w:rsidRPr="00FB2515" w:rsidRDefault="00686FB5" w:rsidP="00EE5E2F">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FB5" w:rsidRPr="00FB2515" w:rsidRDefault="00686FB5"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B8"/>
    <w:rsid w:val="00015FB1"/>
    <w:rsid w:val="0002006E"/>
    <w:rsid w:val="0004204E"/>
    <w:rsid w:val="0004663F"/>
    <w:rsid w:val="000529B0"/>
    <w:rsid w:val="000749C2"/>
    <w:rsid w:val="00087D7D"/>
    <w:rsid w:val="000947D8"/>
    <w:rsid w:val="000971E4"/>
    <w:rsid w:val="000A07A3"/>
    <w:rsid w:val="000C6D36"/>
    <w:rsid w:val="000E2086"/>
    <w:rsid w:val="000F0D41"/>
    <w:rsid w:val="00103C2F"/>
    <w:rsid w:val="00104313"/>
    <w:rsid w:val="00113227"/>
    <w:rsid w:val="00113924"/>
    <w:rsid w:val="00123FEB"/>
    <w:rsid w:val="0013218F"/>
    <w:rsid w:val="00137C05"/>
    <w:rsid w:val="00146751"/>
    <w:rsid w:val="00146DE0"/>
    <w:rsid w:val="00156DAE"/>
    <w:rsid w:val="00157244"/>
    <w:rsid w:val="001B2C7F"/>
    <w:rsid w:val="001C5BC7"/>
    <w:rsid w:val="001D3063"/>
    <w:rsid w:val="001D6FCD"/>
    <w:rsid w:val="001E3803"/>
    <w:rsid w:val="001E47E7"/>
    <w:rsid w:val="00222EB3"/>
    <w:rsid w:val="00240E5D"/>
    <w:rsid w:val="00251913"/>
    <w:rsid w:val="00255BB9"/>
    <w:rsid w:val="002574DA"/>
    <w:rsid w:val="00260332"/>
    <w:rsid w:val="002800A1"/>
    <w:rsid w:val="00295A6A"/>
    <w:rsid w:val="002A30DA"/>
    <w:rsid w:val="002A6DB0"/>
    <w:rsid w:val="002B2981"/>
    <w:rsid w:val="002B588A"/>
    <w:rsid w:val="002B67CD"/>
    <w:rsid w:val="002C0647"/>
    <w:rsid w:val="002D7384"/>
    <w:rsid w:val="002E31E1"/>
    <w:rsid w:val="002E510E"/>
    <w:rsid w:val="002E6024"/>
    <w:rsid w:val="002F1675"/>
    <w:rsid w:val="002F6B75"/>
    <w:rsid w:val="003111D7"/>
    <w:rsid w:val="0036004A"/>
    <w:rsid w:val="003927E8"/>
    <w:rsid w:val="00394DF5"/>
    <w:rsid w:val="003A61B3"/>
    <w:rsid w:val="003B0C21"/>
    <w:rsid w:val="003B1A34"/>
    <w:rsid w:val="003C24F9"/>
    <w:rsid w:val="003C39F0"/>
    <w:rsid w:val="003C785E"/>
    <w:rsid w:val="003D0486"/>
    <w:rsid w:val="003F05D8"/>
    <w:rsid w:val="00404DB0"/>
    <w:rsid w:val="00415D77"/>
    <w:rsid w:val="004276C2"/>
    <w:rsid w:val="004321AC"/>
    <w:rsid w:val="00436071"/>
    <w:rsid w:val="004415E7"/>
    <w:rsid w:val="004605AC"/>
    <w:rsid w:val="00467C7A"/>
    <w:rsid w:val="00477D0F"/>
    <w:rsid w:val="004843F3"/>
    <w:rsid w:val="004A3478"/>
    <w:rsid w:val="004B6E12"/>
    <w:rsid w:val="00513E29"/>
    <w:rsid w:val="005141CB"/>
    <w:rsid w:val="00521CE3"/>
    <w:rsid w:val="00524862"/>
    <w:rsid w:val="00591E9E"/>
    <w:rsid w:val="005D49DF"/>
    <w:rsid w:val="005E0899"/>
    <w:rsid w:val="005E294F"/>
    <w:rsid w:val="005F72C8"/>
    <w:rsid w:val="0060752E"/>
    <w:rsid w:val="00656671"/>
    <w:rsid w:val="00657D4F"/>
    <w:rsid w:val="00686FB5"/>
    <w:rsid w:val="006A3204"/>
    <w:rsid w:val="006C2964"/>
    <w:rsid w:val="006C3426"/>
    <w:rsid w:val="006D25EC"/>
    <w:rsid w:val="006D6041"/>
    <w:rsid w:val="006E6214"/>
    <w:rsid w:val="006E73E8"/>
    <w:rsid w:val="006F179A"/>
    <w:rsid w:val="007145BA"/>
    <w:rsid w:val="0073350E"/>
    <w:rsid w:val="00743AC5"/>
    <w:rsid w:val="0076445E"/>
    <w:rsid w:val="00764C83"/>
    <w:rsid w:val="00781FB6"/>
    <w:rsid w:val="00795BB6"/>
    <w:rsid w:val="007A0F60"/>
    <w:rsid w:val="007A505D"/>
    <w:rsid w:val="007A55BD"/>
    <w:rsid w:val="007B1EA1"/>
    <w:rsid w:val="007C052A"/>
    <w:rsid w:val="0083162D"/>
    <w:rsid w:val="00850323"/>
    <w:rsid w:val="008561F0"/>
    <w:rsid w:val="008701B8"/>
    <w:rsid w:val="00877D21"/>
    <w:rsid w:val="008810C8"/>
    <w:rsid w:val="00884AAD"/>
    <w:rsid w:val="008A77CE"/>
    <w:rsid w:val="008B005F"/>
    <w:rsid w:val="008B208D"/>
    <w:rsid w:val="008B72E4"/>
    <w:rsid w:val="008D0E83"/>
    <w:rsid w:val="008E3FAC"/>
    <w:rsid w:val="008E56F4"/>
    <w:rsid w:val="008E628C"/>
    <w:rsid w:val="008F13AE"/>
    <w:rsid w:val="00906CBA"/>
    <w:rsid w:val="00910F59"/>
    <w:rsid w:val="009156F5"/>
    <w:rsid w:val="00917F40"/>
    <w:rsid w:val="009265D7"/>
    <w:rsid w:val="00941F0F"/>
    <w:rsid w:val="009477A9"/>
    <w:rsid w:val="00951C70"/>
    <w:rsid w:val="009559AF"/>
    <w:rsid w:val="0095671B"/>
    <w:rsid w:val="00964E69"/>
    <w:rsid w:val="00973541"/>
    <w:rsid w:val="00977312"/>
    <w:rsid w:val="00993544"/>
    <w:rsid w:val="009A0990"/>
    <w:rsid w:val="009A114A"/>
    <w:rsid w:val="009A345D"/>
    <w:rsid w:val="009B1583"/>
    <w:rsid w:val="009F389D"/>
    <w:rsid w:val="00A268E1"/>
    <w:rsid w:val="00A32136"/>
    <w:rsid w:val="00A348FF"/>
    <w:rsid w:val="00A35B14"/>
    <w:rsid w:val="00A35BFA"/>
    <w:rsid w:val="00A52BDF"/>
    <w:rsid w:val="00A60A1C"/>
    <w:rsid w:val="00A66C31"/>
    <w:rsid w:val="00A72011"/>
    <w:rsid w:val="00A7268C"/>
    <w:rsid w:val="00A877FC"/>
    <w:rsid w:val="00A9027E"/>
    <w:rsid w:val="00A92B2D"/>
    <w:rsid w:val="00A96CBE"/>
    <w:rsid w:val="00AB41B7"/>
    <w:rsid w:val="00AC45FE"/>
    <w:rsid w:val="00AE32EF"/>
    <w:rsid w:val="00B11B5C"/>
    <w:rsid w:val="00B2221E"/>
    <w:rsid w:val="00B40097"/>
    <w:rsid w:val="00B4283E"/>
    <w:rsid w:val="00B46978"/>
    <w:rsid w:val="00B4782F"/>
    <w:rsid w:val="00B70BAB"/>
    <w:rsid w:val="00B8132F"/>
    <w:rsid w:val="00B82AA5"/>
    <w:rsid w:val="00B95D36"/>
    <w:rsid w:val="00BA7405"/>
    <w:rsid w:val="00BC60CC"/>
    <w:rsid w:val="00BD0336"/>
    <w:rsid w:val="00BD10D3"/>
    <w:rsid w:val="00BD750C"/>
    <w:rsid w:val="00BD7D8F"/>
    <w:rsid w:val="00BE3D65"/>
    <w:rsid w:val="00BE5067"/>
    <w:rsid w:val="00C11F4F"/>
    <w:rsid w:val="00C25CF5"/>
    <w:rsid w:val="00C344CD"/>
    <w:rsid w:val="00C34F12"/>
    <w:rsid w:val="00C35929"/>
    <w:rsid w:val="00C37E6F"/>
    <w:rsid w:val="00C50AD3"/>
    <w:rsid w:val="00C5252D"/>
    <w:rsid w:val="00C63834"/>
    <w:rsid w:val="00C64A1B"/>
    <w:rsid w:val="00C72422"/>
    <w:rsid w:val="00C74B8D"/>
    <w:rsid w:val="00CA268E"/>
    <w:rsid w:val="00CB2B64"/>
    <w:rsid w:val="00CC748C"/>
    <w:rsid w:val="00CD284F"/>
    <w:rsid w:val="00CF05C8"/>
    <w:rsid w:val="00D00490"/>
    <w:rsid w:val="00D42267"/>
    <w:rsid w:val="00D516B1"/>
    <w:rsid w:val="00D71A0E"/>
    <w:rsid w:val="00D7518F"/>
    <w:rsid w:val="00D9298A"/>
    <w:rsid w:val="00DA2F69"/>
    <w:rsid w:val="00DB6A13"/>
    <w:rsid w:val="00DE237C"/>
    <w:rsid w:val="00DE23E6"/>
    <w:rsid w:val="00E05968"/>
    <w:rsid w:val="00E10224"/>
    <w:rsid w:val="00E10CD4"/>
    <w:rsid w:val="00E176B5"/>
    <w:rsid w:val="00E2706D"/>
    <w:rsid w:val="00E43B9E"/>
    <w:rsid w:val="00E53EDD"/>
    <w:rsid w:val="00E65895"/>
    <w:rsid w:val="00E91FF8"/>
    <w:rsid w:val="00E92C2A"/>
    <w:rsid w:val="00EA62E0"/>
    <w:rsid w:val="00EA7B42"/>
    <w:rsid w:val="00EB37F6"/>
    <w:rsid w:val="00EB4E22"/>
    <w:rsid w:val="00EB5FF4"/>
    <w:rsid w:val="00EC6BA3"/>
    <w:rsid w:val="00ED4E1F"/>
    <w:rsid w:val="00EE179D"/>
    <w:rsid w:val="00EE4CA7"/>
    <w:rsid w:val="00EE5E2F"/>
    <w:rsid w:val="00F13487"/>
    <w:rsid w:val="00F24223"/>
    <w:rsid w:val="00F6714D"/>
    <w:rsid w:val="00F8085F"/>
    <w:rsid w:val="00FA614E"/>
    <w:rsid w:val="00FB1DCC"/>
    <w:rsid w:val="00FD4710"/>
    <w:rsid w:val="00FE4EBC"/>
    <w:rsid w:val="00FF0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ro.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51FF-F425-4400-BEC3-ABFEC24C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1212_AURO_Preview-BAU_2013</vt:lpstr>
    </vt:vector>
  </TitlesOfParts>
  <Company>Profil Marketing</Company>
  <LinksUpToDate>false</LinksUpToDate>
  <CharactersWithSpaces>4279</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1403_AURO_Aqua-Lack_und_Lasur</dc:title>
  <dc:subject/>
  <dc:creator>Schrader@auro.de</dc:creator>
  <cp:keywords/>
  <cp:lastModifiedBy>Nadine Schrader</cp:lastModifiedBy>
  <cp:revision>7</cp:revision>
  <cp:lastPrinted>2014-03-04T08:27:00Z</cp:lastPrinted>
  <dcterms:created xsi:type="dcterms:W3CDTF">2014-03-04T07:33:00Z</dcterms:created>
  <dcterms:modified xsi:type="dcterms:W3CDTF">2014-03-05T08:11:00Z</dcterms:modified>
</cp:coreProperties>
</file>