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87" w:rsidRPr="00047B46" w:rsidRDefault="00FC1E87" w:rsidP="00FC1E87">
      <w:pPr>
        <w:tabs>
          <w:tab w:val="left" w:pos="1701"/>
        </w:tabs>
        <w:spacing w:line="360" w:lineRule="auto"/>
        <w:rPr>
          <w:rFonts w:ascii="Arial" w:hAnsi="Arial" w:cs="Arial"/>
          <w:b/>
          <w:sz w:val="32"/>
          <w:szCs w:val="32"/>
        </w:rPr>
      </w:pPr>
      <w:r w:rsidRPr="00047B46">
        <w:rPr>
          <w:rFonts w:ascii="Arial" w:hAnsi="Arial" w:cs="Arial"/>
          <w:b/>
          <w:sz w:val="32"/>
          <w:szCs w:val="32"/>
        </w:rPr>
        <w:t xml:space="preserve">Öko-Pionier AURO bietet rein mineralische Kalkfarben ohne synthetische Stoffe für </w:t>
      </w:r>
      <w:r w:rsidR="00504CC1">
        <w:rPr>
          <w:rFonts w:ascii="Arial" w:hAnsi="Arial" w:cs="Arial"/>
          <w:b/>
          <w:sz w:val="32"/>
          <w:szCs w:val="32"/>
        </w:rPr>
        <w:t>zu H</w:t>
      </w:r>
      <w:r w:rsidRPr="00047B46">
        <w:rPr>
          <w:rFonts w:ascii="Arial" w:hAnsi="Arial" w:cs="Arial"/>
          <w:b/>
          <w:sz w:val="32"/>
          <w:szCs w:val="32"/>
        </w:rPr>
        <w:t>ause</w:t>
      </w:r>
    </w:p>
    <w:p w:rsidR="00FC1E87" w:rsidRPr="00047B46" w:rsidRDefault="00FC1E87" w:rsidP="00FC1E87">
      <w:pPr>
        <w:tabs>
          <w:tab w:val="left" w:pos="1701"/>
        </w:tabs>
        <w:spacing w:line="360" w:lineRule="auto"/>
        <w:rPr>
          <w:rFonts w:ascii="Arial" w:hAnsi="Arial" w:cs="Arial"/>
          <w:sz w:val="28"/>
          <w:szCs w:val="28"/>
        </w:rPr>
      </w:pPr>
    </w:p>
    <w:p w:rsidR="00FC1E87" w:rsidRPr="00FC1E87" w:rsidRDefault="00FC1E87" w:rsidP="00FC1E87">
      <w:pPr>
        <w:tabs>
          <w:tab w:val="left" w:pos="1701"/>
        </w:tabs>
        <w:spacing w:line="360" w:lineRule="auto"/>
        <w:jc w:val="both"/>
        <w:rPr>
          <w:rFonts w:ascii="Helvetica" w:hAnsi="Helvetica" w:cs="Helvetica"/>
          <w:b/>
          <w:bCs/>
          <w:color w:val="555555"/>
          <w:shd w:val="clear" w:color="auto" w:fill="FFFFFF"/>
        </w:rPr>
      </w:pPr>
      <w:r w:rsidRPr="00047B46">
        <w:rPr>
          <w:rFonts w:ascii="Arial" w:hAnsi="Arial" w:cs="Arial"/>
        </w:rPr>
        <w:t xml:space="preserve">Braunschweig, im Juni 2018 </w:t>
      </w:r>
      <w:r w:rsidRPr="00047B46">
        <w:rPr>
          <w:rFonts w:ascii="Arial" w:hAnsi="Arial" w:cs="Arial"/>
          <w:b/>
        </w:rPr>
        <w:t>– Schimmelhemmend und offenporig: De</w:t>
      </w:r>
      <w:r>
        <w:rPr>
          <w:rFonts w:ascii="Arial" w:hAnsi="Arial" w:cs="Arial"/>
          <w:b/>
        </w:rPr>
        <w:t>r</w:t>
      </w:r>
      <w:r w:rsidRPr="00047B46">
        <w:rPr>
          <w:rFonts w:ascii="Arial" w:hAnsi="Arial" w:cs="Arial"/>
          <w:b/>
        </w:rPr>
        <w:t xml:space="preserve"> Öko-Pionier</w:t>
      </w:r>
      <w:r>
        <w:rPr>
          <w:rFonts w:ascii="Arial" w:hAnsi="Arial" w:cs="Arial"/>
          <w:b/>
        </w:rPr>
        <w:t xml:space="preserve"> </w:t>
      </w:r>
      <w:r w:rsidRPr="00047B46">
        <w:rPr>
          <w:rFonts w:ascii="Arial" w:hAnsi="Arial" w:cs="Arial"/>
          <w:b/>
        </w:rPr>
        <w:t xml:space="preserve">AURO zeigt mit </w:t>
      </w:r>
      <w:r>
        <w:rPr>
          <w:rFonts w:ascii="Arial" w:hAnsi="Arial" w:cs="Arial"/>
          <w:b/>
        </w:rPr>
        <w:t xml:space="preserve">seinem Kalksortiment, </w:t>
      </w:r>
      <w:r w:rsidR="0095639B">
        <w:rPr>
          <w:rFonts w:ascii="Arial" w:hAnsi="Arial" w:cs="Arial"/>
          <w:b/>
        </w:rPr>
        <w:t xml:space="preserve">bestehend aus </w:t>
      </w:r>
      <w:r w:rsidRPr="00047B46">
        <w:rPr>
          <w:rFonts w:ascii="Arial" w:hAnsi="Arial" w:cs="Arial"/>
          <w:b/>
        </w:rPr>
        <w:t>Profi-Kalkfarbe, -Putze</w:t>
      </w:r>
      <w:r w:rsidR="004B2BC8">
        <w:rPr>
          <w:rFonts w:ascii="Arial" w:hAnsi="Arial" w:cs="Arial"/>
          <w:b/>
        </w:rPr>
        <w:t>n</w:t>
      </w:r>
      <w:r w:rsidRPr="00047B46">
        <w:rPr>
          <w:rFonts w:ascii="Arial" w:hAnsi="Arial" w:cs="Arial"/>
          <w:b/>
        </w:rPr>
        <w:t>,</w:t>
      </w:r>
      <w:r>
        <w:rPr>
          <w:rFonts w:ascii="Arial" w:hAnsi="Arial" w:cs="Arial"/>
          <w:b/>
        </w:rPr>
        <w:t xml:space="preserve"> -</w:t>
      </w:r>
      <w:r w:rsidRPr="00047B46">
        <w:rPr>
          <w:rFonts w:ascii="Arial" w:hAnsi="Arial" w:cs="Arial"/>
          <w:b/>
        </w:rPr>
        <w:t>Spachtel und Buntfarben</w:t>
      </w:r>
      <w:r w:rsidR="00504CC1">
        <w:rPr>
          <w:rFonts w:ascii="Arial" w:hAnsi="Arial" w:cs="Arial"/>
          <w:b/>
        </w:rPr>
        <w:t>,</w:t>
      </w:r>
      <w:r w:rsidRPr="00047B46">
        <w:rPr>
          <w:rFonts w:ascii="Arial" w:hAnsi="Arial" w:cs="Arial"/>
          <w:b/>
        </w:rPr>
        <w:t xml:space="preserve"> ein</w:t>
      </w:r>
      <w:r>
        <w:rPr>
          <w:rFonts w:ascii="Arial" w:hAnsi="Arial" w:cs="Arial"/>
          <w:b/>
        </w:rPr>
        <w:t xml:space="preserve">e rein mineralische, umweltfreundliche Palette, </w:t>
      </w:r>
      <w:r w:rsidRPr="00047B46">
        <w:rPr>
          <w:rFonts w:ascii="Arial" w:hAnsi="Arial" w:cs="Arial"/>
          <w:b/>
        </w:rPr>
        <w:t>d</w:t>
      </w:r>
      <w:r>
        <w:rPr>
          <w:rFonts w:ascii="Arial" w:hAnsi="Arial" w:cs="Arial"/>
          <w:b/>
        </w:rPr>
        <w:t>ie</w:t>
      </w:r>
      <w:r w:rsidRPr="00047B46">
        <w:rPr>
          <w:rFonts w:ascii="Arial" w:hAnsi="Arial" w:cs="Arial"/>
          <w:b/>
        </w:rPr>
        <w:t xml:space="preserve"> auf Sumpfkalk basiert. </w:t>
      </w:r>
      <w:r w:rsidR="0076639D">
        <w:rPr>
          <w:rFonts w:ascii="Arial" w:hAnsi="Arial" w:cs="Arial"/>
          <w:b/>
        </w:rPr>
        <w:t xml:space="preserve">Die </w:t>
      </w:r>
      <w:r w:rsidR="009F2157">
        <w:rPr>
          <w:rFonts w:ascii="Arial" w:hAnsi="Arial" w:cs="Arial"/>
          <w:b/>
        </w:rPr>
        <w:t>Produkte</w:t>
      </w:r>
      <w:r w:rsidRPr="00047B46">
        <w:rPr>
          <w:rFonts w:ascii="Arial" w:hAnsi="Arial" w:cs="Arial"/>
          <w:b/>
        </w:rPr>
        <w:t xml:space="preserve"> </w:t>
      </w:r>
      <w:r w:rsidR="0076639D">
        <w:rPr>
          <w:rFonts w:ascii="Arial" w:hAnsi="Arial" w:cs="Arial"/>
          <w:b/>
        </w:rPr>
        <w:t>sind für schimmelgefährdete Wände im Innenraum geeignet</w:t>
      </w:r>
      <w:r w:rsidR="00504CC1">
        <w:rPr>
          <w:rFonts w:ascii="Arial" w:hAnsi="Arial" w:cs="Arial"/>
          <w:b/>
        </w:rPr>
        <w:t>.</w:t>
      </w:r>
      <w:r w:rsidR="0076639D">
        <w:rPr>
          <w:rFonts w:ascii="Arial" w:hAnsi="Arial" w:cs="Arial"/>
          <w:b/>
        </w:rPr>
        <w:t xml:space="preserve"> </w:t>
      </w:r>
      <w:r w:rsidR="00504CC1">
        <w:rPr>
          <w:rFonts w:ascii="Arial" w:hAnsi="Arial" w:cs="Arial"/>
          <w:b/>
        </w:rPr>
        <w:t>S</w:t>
      </w:r>
      <w:r w:rsidR="0076639D">
        <w:rPr>
          <w:rFonts w:ascii="Arial" w:hAnsi="Arial" w:cs="Arial"/>
          <w:b/>
        </w:rPr>
        <w:t>ie sind auf Grund des</w:t>
      </w:r>
      <w:r w:rsidRPr="00047B46">
        <w:rPr>
          <w:rFonts w:ascii="Arial" w:hAnsi="Arial" w:cs="Arial"/>
          <w:b/>
        </w:rPr>
        <w:t xml:space="preserve"> hohen pH-Werts alkalisch</w:t>
      </w:r>
      <w:r w:rsidR="0076639D">
        <w:rPr>
          <w:rFonts w:ascii="Arial" w:hAnsi="Arial" w:cs="Arial"/>
          <w:b/>
        </w:rPr>
        <w:t xml:space="preserve"> und </w:t>
      </w:r>
      <w:r w:rsidR="004B2BC8">
        <w:rPr>
          <w:rFonts w:ascii="Arial" w:hAnsi="Arial" w:cs="Arial"/>
          <w:b/>
        </w:rPr>
        <w:t>lassen</w:t>
      </w:r>
      <w:r w:rsidR="0076639D">
        <w:rPr>
          <w:rFonts w:ascii="Arial" w:hAnsi="Arial" w:cs="Arial"/>
          <w:b/>
        </w:rPr>
        <w:t xml:space="preserve"> Schimmelpilzen keine </w:t>
      </w:r>
      <w:r w:rsidR="004B2BC8">
        <w:rPr>
          <w:rFonts w:ascii="Arial" w:hAnsi="Arial" w:cs="Arial"/>
          <w:b/>
        </w:rPr>
        <w:t>Chance</w:t>
      </w:r>
      <w:r w:rsidR="0076639D">
        <w:rPr>
          <w:rFonts w:ascii="Arial" w:hAnsi="Arial" w:cs="Arial"/>
          <w:b/>
        </w:rPr>
        <w:t>.</w:t>
      </w:r>
      <w:r w:rsidR="004B2BC8">
        <w:rPr>
          <w:rFonts w:ascii="Arial" w:hAnsi="Arial" w:cs="Arial"/>
          <w:b/>
        </w:rPr>
        <w:t xml:space="preserve"> </w:t>
      </w:r>
      <w:r w:rsidRPr="00047B46">
        <w:rPr>
          <w:rFonts w:ascii="Arial" w:hAnsi="Arial" w:cs="Arial"/>
          <w:b/>
        </w:rPr>
        <w:t xml:space="preserve">Viele Haushalte kennen das Problem: Dämmmaßnahmen lassen immer weniger Luft in das Haus hinein oder </w:t>
      </w:r>
      <w:r w:rsidR="00504CC1">
        <w:rPr>
          <w:rFonts w:ascii="Arial" w:hAnsi="Arial" w:cs="Arial"/>
          <w:b/>
        </w:rPr>
        <w:t xml:space="preserve">aus dem Haus </w:t>
      </w:r>
      <w:r w:rsidRPr="00047B46">
        <w:rPr>
          <w:rFonts w:ascii="Arial" w:hAnsi="Arial" w:cs="Arial"/>
          <w:b/>
        </w:rPr>
        <w:t xml:space="preserve">heraus, die feuchte Luft bleibt im Gebäude und kondensiert an kalten Wänden. </w:t>
      </w:r>
      <w:r>
        <w:rPr>
          <w:rFonts w:ascii="Arial" w:hAnsi="Arial" w:cs="Arial"/>
          <w:b/>
        </w:rPr>
        <w:t xml:space="preserve">Und </w:t>
      </w:r>
      <w:r>
        <w:rPr>
          <w:rFonts w:ascii="Arial" w:hAnsi="Arial" w:cs="Arial"/>
          <w:b/>
          <w:shd w:val="clear" w:color="auto" w:fill="FFFFFF"/>
        </w:rPr>
        <w:t>j</w:t>
      </w:r>
      <w:r w:rsidRPr="00047B46">
        <w:rPr>
          <w:rFonts w:ascii="Arial" w:hAnsi="Arial" w:cs="Arial"/>
          <w:b/>
          <w:shd w:val="clear" w:color="auto" w:fill="FFFFFF"/>
        </w:rPr>
        <w:t xml:space="preserve">e feuchter die Umgebung ist, desto besser </w:t>
      </w:r>
      <w:r w:rsidRPr="00FC1E87">
        <w:rPr>
          <w:rFonts w:ascii="Arial" w:hAnsi="Arial" w:cs="Arial"/>
          <w:b/>
          <w:shd w:val="clear" w:color="auto" w:fill="FFFFFF"/>
        </w:rPr>
        <w:t xml:space="preserve">gedeiht Schimmel. Abwischen oder abbürsten entfernt die gefährlichen Sporen nur oberflächlich und deshalb nicht dauerhaft. </w:t>
      </w:r>
      <w:r w:rsidR="004B2BC8">
        <w:rPr>
          <w:rStyle w:val="Fett"/>
          <w:rFonts w:ascii="Arial" w:hAnsi="Arial" w:cs="Arial"/>
          <w:shd w:val="clear" w:color="auto" w:fill="FFFFFF"/>
        </w:rPr>
        <w:t xml:space="preserve">Nachhaltig sind die </w:t>
      </w:r>
      <w:r>
        <w:rPr>
          <w:rStyle w:val="Fett"/>
          <w:rFonts w:ascii="Arial" w:hAnsi="Arial" w:cs="Arial"/>
          <w:shd w:val="clear" w:color="auto" w:fill="FFFFFF"/>
        </w:rPr>
        <w:t>AURO-</w:t>
      </w:r>
      <w:r w:rsidRPr="00FC1E87">
        <w:rPr>
          <w:rStyle w:val="Fett"/>
          <w:rFonts w:ascii="Arial" w:hAnsi="Arial" w:cs="Arial"/>
          <w:shd w:val="clear" w:color="auto" w:fill="FFFFFF"/>
        </w:rPr>
        <w:t>Kalkprodukte</w:t>
      </w:r>
      <w:r w:rsidR="004B2BC8">
        <w:rPr>
          <w:rStyle w:val="Fett"/>
          <w:rFonts w:ascii="Arial" w:hAnsi="Arial" w:cs="Arial"/>
          <w:shd w:val="clear" w:color="auto" w:fill="FFFFFF"/>
        </w:rPr>
        <w:t>, sie</w:t>
      </w:r>
      <w:r w:rsidRPr="00FC1E87">
        <w:rPr>
          <w:rStyle w:val="Fett"/>
          <w:rFonts w:ascii="Arial" w:hAnsi="Arial" w:cs="Arial"/>
          <w:shd w:val="clear" w:color="auto" w:fill="FFFFFF"/>
        </w:rPr>
        <w:t xml:space="preserve"> enthalten keine chemischen Zusätze, als Bindemittel und Pigment zugleich fungiert Calciumhydroxid, Wasser ist das Lösungsmittel, alle Inhaltsstoffe werden vollständig deklariert. Farbmischungen mit der Kalkbuntfarbe sind mit allen Kalkbeschichtungen möglich.</w:t>
      </w:r>
    </w:p>
    <w:p w:rsidR="00AE47A7" w:rsidRDefault="00AE47A7" w:rsidP="00FC1E87">
      <w:pPr>
        <w:tabs>
          <w:tab w:val="left" w:pos="1701"/>
        </w:tabs>
        <w:spacing w:line="360" w:lineRule="auto"/>
        <w:rPr>
          <w:rFonts w:ascii="Arial" w:hAnsi="Arial" w:cs="Arial"/>
          <w:color w:val="222222"/>
          <w:shd w:val="clear" w:color="auto" w:fill="FFFFFF"/>
        </w:rPr>
      </w:pPr>
    </w:p>
    <w:p w:rsidR="00FC1E87" w:rsidRPr="00047B46" w:rsidRDefault="00FC1E87" w:rsidP="00FC1E87">
      <w:pPr>
        <w:tabs>
          <w:tab w:val="left" w:pos="1701"/>
        </w:tabs>
        <w:spacing w:line="360" w:lineRule="auto"/>
        <w:rPr>
          <w:rFonts w:ascii="Arial" w:hAnsi="Arial" w:cs="Arial"/>
          <w:b/>
          <w:bCs/>
          <w:shd w:val="clear" w:color="auto" w:fill="FFFFFF"/>
        </w:rPr>
      </w:pPr>
      <w:r w:rsidRPr="00047B46">
        <w:rPr>
          <w:rFonts w:ascii="Arial" w:hAnsi="Arial" w:cs="Arial"/>
          <w:b/>
          <w:bCs/>
          <w:shd w:val="clear" w:color="auto" w:fill="FFFFFF"/>
        </w:rPr>
        <w:t>Profi-Kalkfeinputz und -</w:t>
      </w:r>
      <w:r w:rsidR="00AE47A7">
        <w:rPr>
          <w:rFonts w:ascii="Arial" w:hAnsi="Arial" w:cs="Arial"/>
          <w:b/>
          <w:bCs/>
          <w:shd w:val="clear" w:color="auto" w:fill="FFFFFF"/>
        </w:rPr>
        <w:t>P</w:t>
      </w:r>
      <w:r w:rsidRPr="00047B46">
        <w:rPr>
          <w:rFonts w:ascii="Arial" w:hAnsi="Arial" w:cs="Arial"/>
          <w:b/>
          <w:bCs/>
          <w:shd w:val="clear" w:color="auto" w:fill="FFFFFF"/>
        </w:rPr>
        <w:t>utz</w:t>
      </w:r>
    </w:p>
    <w:p w:rsidR="00FC1E87" w:rsidRDefault="00FC1E87" w:rsidP="00FC1E87">
      <w:pPr>
        <w:tabs>
          <w:tab w:val="left" w:pos="1701"/>
        </w:tabs>
        <w:spacing w:line="360" w:lineRule="auto"/>
        <w:jc w:val="both"/>
        <w:rPr>
          <w:rFonts w:ascii="Arial" w:hAnsi="Arial" w:cs="Arial"/>
          <w:color w:val="555555"/>
          <w:shd w:val="clear" w:color="auto" w:fill="FFFFFF"/>
        </w:rPr>
      </w:pPr>
      <w:r w:rsidRPr="00047B46">
        <w:rPr>
          <w:rFonts w:ascii="Arial" w:hAnsi="Arial" w:cs="Arial"/>
          <w:shd w:val="clear" w:color="auto" w:fill="FFFFFF"/>
        </w:rPr>
        <w:t xml:space="preserve">Für fein oder rustikal </w:t>
      </w:r>
      <w:r w:rsidR="004B2BC8">
        <w:rPr>
          <w:rFonts w:ascii="Arial" w:hAnsi="Arial" w:cs="Arial"/>
          <w:shd w:val="clear" w:color="auto" w:fill="FFFFFF"/>
        </w:rPr>
        <w:t xml:space="preserve">gestaltete </w:t>
      </w:r>
      <w:r w:rsidRPr="00047B46">
        <w:rPr>
          <w:rFonts w:ascii="Arial" w:hAnsi="Arial" w:cs="Arial"/>
          <w:shd w:val="clear" w:color="auto" w:fill="FFFFFF"/>
        </w:rPr>
        <w:t xml:space="preserve">Wände bietet der Naturfarbenhersteller den fein gekörnten Profi-Kalkfeinputz </w:t>
      </w:r>
      <w:r w:rsidR="004B2BC8">
        <w:rPr>
          <w:rFonts w:ascii="Arial" w:hAnsi="Arial" w:cs="Arial"/>
          <w:shd w:val="clear" w:color="auto" w:fill="FFFFFF"/>
        </w:rPr>
        <w:t xml:space="preserve">oder </w:t>
      </w:r>
      <w:r w:rsidRPr="00047B46">
        <w:rPr>
          <w:rFonts w:ascii="Arial" w:hAnsi="Arial" w:cs="Arial"/>
          <w:shd w:val="clear" w:color="auto" w:fill="FFFFFF"/>
        </w:rPr>
        <w:t xml:space="preserve">den </w:t>
      </w:r>
      <w:r w:rsidR="00AE47A7">
        <w:rPr>
          <w:rFonts w:ascii="Arial" w:hAnsi="Arial" w:cs="Arial"/>
          <w:shd w:val="clear" w:color="auto" w:fill="FFFFFF"/>
        </w:rPr>
        <w:t>P</w:t>
      </w:r>
      <w:r w:rsidRPr="00047B46">
        <w:rPr>
          <w:rFonts w:ascii="Arial" w:hAnsi="Arial" w:cs="Arial"/>
          <w:shd w:val="clear" w:color="auto" w:fill="FFFFFF"/>
        </w:rPr>
        <w:t xml:space="preserve">utz in schwerer Variante für die </w:t>
      </w:r>
      <w:proofErr w:type="spellStart"/>
      <w:r w:rsidRPr="00047B46">
        <w:rPr>
          <w:rFonts w:ascii="Arial" w:hAnsi="Arial" w:cs="Arial"/>
          <w:shd w:val="clear" w:color="auto" w:fill="FFFFFF"/>
        </w:rPr>
        <w:t>Kellenverarbeitung</w:t>
      </w:r>
      <w:proofErr w:type="spellEnd"/>
      <w:r w:rsidRPr="00047B46">
        <w:rPr>
          <w:rFonts w:ascii="Arial" w:hAnsi="Arial" w:cs="Arial"/>
          <w:shd w:val="clear" w:color="auto" w:fill="FFFFFF"/>
        </w:rPr>
        <w:t>. Je nach Verarbeitungswerkzeug (Rolle, Bürste, Kelle) entsteht eine völlig andere Optik.</w:t>
      </w:r>
      <w:r w:rsidRPr="00047B46">
        <w:rPr>
          <w:rFonts w:ascii="Arial" w:hAnsi="Arial" w:cs="Arial"/>
          <w:color w:val="555555"/>
          <w:shd w:val="clear" w:color="auto" w:fill="FFFFFF"/>
        </w:rPr>
        <w:t xml:space="preserve"> </w:t>
      </w:r>
    </w:p>
    <w:p w:rsidR="005B75C3" w:rsidRDefault="005B75C3" w:rsidP="00FC1E87">
      <w:pPr>
        <w:tabs>
          <w:tab w:val="left" w:pos="1701"/>
        </w:tabs>
        <w:spacing w:line="360" w:lineRule="auto"/>
        <w:jc w:val="both"/>
        <w:rPr>
          <w:rFonts w:ascii="Arial" w:hAnsi="Arial" w:cs="Arial"/>
          <w:shd w:val="clear" w:color="auto" w:fill="FFFFFF"/>
        </w:rPr>
      </w:pPr>
    </w:p>
    <w:p w:rsidR="005B75C3" w:rsidRPr="00047B46" w:rsidRDefault="005B75C3" w:rsidP="00FC1E87">
      <w:pPr>
        <w:tabs>
          <w:tab w:val="left" w:pos="1701"/>
        </w:tabs>
        <w:spacing w:line="360" w:lineRule="auto"/>
        <w:jc w:val="both"/>
        <w:rPr>
          <w:rFonts w:ascii="Arial" w:hAnsi="Arial" w:cs="Arial"/>
          <w:shd w:val="clear" w:color="auto" w:fill="FFFFFF"/>
        </w:rPr>
      </w:pPr>
    </w:p>
    <w:p w:rsidR="00FC1E87" w:rsidRPr="00047B46" w:rsidRDefault="00FC1E87" w:rsidP="00FC1E87">
      <w:pPr>
        <w:tabs>
          <w:tab w:val="left" w:pos="1701"/>
        </w:tabs>
        <w:spacing w:line="360" w:lineRule="auto"/>
        <w:rPr>
          <w:rFonts w:ascii="Arial" w:hAnsi="Arial" w:cs="Arial"/>
        </w:rPr>
      </w:pPr>
    </w:p>
    <w:p w:rsidR="00FC1E87" w:rsidRPr="00047B46" w:rsidRDefault="00FC1E87" w:rsidP="00FC1E87">
      <w:pPr>
        <w:tabs>
          <w:tab w:val="left" w:pos="1701"/>
        </w:tabs>
        <w:spacing w:line="360" w:lineRule="auto"/>
        <w:jc w:val="both"/>
        <w:rPr>
          <w:rFonts w:ascii="Arial" w:hAnsi="Arial" w:cs="Arial"/>
          <w:b/>
        </w:rPr>
      </w:pPr>
      <w:r w:rsidRPr="00047B46">
        <w:rPr>
          <w:rFonts w:ascii="Arial" w:hAnsi="Arial" w:cs="Arial"/>
          <w:b/>
        </w:rPr>
        <w:lastRenderedPageBreak/>
        <w:t>Kalk-Buntfarben</w:t>
      </w:r>
    </w:p>
    <w:p w:rsidR="00FC1E87" w:rsidRPr="00047B46" w:rsidRDefault="00FC1E87" w:rsidP="00FC1E87">
      <w:pPr>
        <w:tabs>
          <w:tab w:val="left" w:pos="1701"/>
        </w:tabs>
        <w:spacing w:line="360" w:lineRule="auto"/>
        <w:jc w:val="both"/>
        <w:rPr>
          <w:rFonts w:ascii="Arial" w:hAnsi="Arial" w:cs="Arial"/>
        </w:rPr>
      </w:pPr>
      <w:r w:rsidRPr="00047B46">
        <w:rPr>
          <w:rFonts w:ascii="Arial" w:hAnsi="Arial" w:cs="Arial"/>
        </w:rPr>
        <w:t>Sieben verschiedene AURO</w:t>
      </w:r>
      <w:r w:rsidR="00504CC1">
        <w:rPr>
          <w:rFonts w:ascii="Arial" w:hAnsi="Arial" w:cs="Arial"/>
        </w:rPr>
        <w:t>-</w:t>
      </w:r>
      <w:r w:rsidR="004B2BC8">
        <w:rPr>
          <w:rFonts w:ascii="Arial" w:hAnsi="Arial" w:cs="Arial"/>
        </w:rPr>
        <w:t>Farbn</w:t>
      </w:r>
      <w:r w:rsidR="00AE47A7">
        <w:rPr>
          <w:rFonts w:ascii="Arial" w:hAnsi="Arial" w:cs="Arial"/>
        </w:rPr>
        <w:t>uancen</w:t>
      </w:r>
      <w:r w:rsidRPr="00047B46">
        <w:rPr>
          <w:rFonts w:ascii="Arial" w:hAnsi="Arial" w:cs="Arial"/>
        </w:rPr>
        <w:t xml:space="preserve"> sind als Konzentrat erhältlich: Gelb, Terracotta, Oxid-Rot, Lichtblau, Grün, Braun und Anthrazit. Die Farben lassen sich in einem kräftigen </w:t>
      </w:r>
      <w:proofErr w:type="spellStart"/>
      <w:r w:rsidRPr="00047B46">
        <w:rPr>
          <w:rFonts w:ascii="Arial" w:hAnsi="Arial" w:cs="Arial"/>
        </w:rPr>
        <w:t>Vollton</w:t>
      </w:r>
      <w:proofErr w:type="spellEnd"/>
      <w:r w:rsidRPr="00047B46">
        <w:rPr>
          <w:rFonts w:ascii="Arial" w:hAnsi="Arial" w:cs="Arial"/>
        </w:rPr>
        <w:t xml:space="preserve"> oder auch abgemischt mit allen Produkten aus dem</w:t>
      </w:r>
      <w:r w:rsidR="00AE47A7">
        <w:rPr>
          <w:rFonts w:ascii="Arial" w:hAnsi="Arial" w:cs="Arial"/>
        </w:rPr>
        <w:t xml:space="preserve"> S</w:t>
      </w:r>
      <w:r w:rsidRPr="00047B46">
        <w:rPr>
          <w:rFonts w:ascii="Arial" w:hAnsi="Arial" w:cs="Arial"/>
        </w:rPr>
        <w:t>ortiment verstreichen.</w:t>
      </w:r>
    </w:p>
    <w:p w:rsidR="00FC1E87" w:rsidRPr="00047B46" w:rsidRDefault="00FC1E87" w:rsidP="00FC1E87">
      <w:pPr>
        <w:tabs>
          <w:tab w:val="left" w:pos="1701"/>
        </w:tabs>
        <w:spacing w:line="360" w:lineRule="auto"/>
        <w:jc w:val="both"/>
        <w:rPr>
          <w:rFonts w:ascii="Arial" w:hAnsi="Arial" w:cs="Arial"/>
        </w:rPr>
      </w:pPr>
    </w:p>
    <w:p w:rsidR="00FC1E87" w:rsidRPr="00047B46" w:rsidRDefault="00FC1E87" w:rsidP="00FC1E87">
      <w:pPr>
        <w:tabs>
          <w:tab w:val="left" w:pos="1701"/>
        </w:tabs>
        <w:spacing w:line="360" w:lineRule="auto"/>
        <w:jc w:val="both"/>
        <w:rPr>
          <w:rFonts w:ascii="Arial" w:hAnsi="Arial" w:cs="Arial"/>
          <w:b/>
        </w:rPr>
      </w:pPr>
      <w:r w:rsidRPr="00047B46">
        <w:rPr>
          <w:rFonts w:ascii="Arial" w:hAnsi="Arial" w:cs="Arial"/>
          <w:b/>
        </w:rPr>
        <w:t>Kalk-Spachtel</w:t>
      </w:r>
    </w:p>
    <w:p w:rsidR="00FC1E87" w:rsidRPr="00047B46" w:rsidRDefault="00FC1E87" w:rsidP="00FC1E87">
      <w:pPr>
        <w:tabs>
          <w:tab w:val="left" w:pos="1701"/>
        </w:tabs>
        <w:spacing w:line="360" w:lineRule="auto"/>
        <w:jc w:val="both"/>
        <w:rPr>
          <w:rFonts w:ascii="Arial" w:hAnsi="Arial" w:cs="Arial"/>
        </w:rPr>
      </w:pPr>
      <w:r w:rsidRPr="00047B46">
        <w:rPr>
          <w:rFonts w:ascii="Arial" w:hAnsi="Arial" w:cs="Arial"/>
          <w:shd w:val="clear" w:color="auto" w:fill="FFFFFF"/>
        </w:rPr>
        <w:t xml:space="preserve">Das Pulver wird mit Wasser angerührt und gleicht ungleichmäßig saugende Untergründe aus. Es eignet sich sowohl zur Ausbesserung kleiner Fehlstellen als auch für die großflächige Verarbeitung des Untergrundes. Der Spachtel kann mit der </w:t>
      </w:r>
      <w:r w:rsidR="00AE47A7">
        <w:rPr>
          <w:rFonts w:ascii="Arial" w:hAnsi="Arial" w:cs="Arial"/>
          <w:shd w:val="clear" w:color="auto" w:fill="FFFFFF"/>
        </w:rPr>
        <w:t>B</w:t>
      </w:r>
      <w:r w:rsidRPr="00047B46">
        <w:rPr>
          <w:rFonts w:ascii="Arial" w:hAnsi="Arial" w:cs="Arial"/>
          <w:shd w:val="clear" w:color="auto" w:fill="FFFFFF"/>
        </w:rPr>
        <w:t xml:space="preserve">untfarbe abgetönt werden und in der "Glattspachteltechnik" mit einer </w:t>
      </w:r>
      <w:proofErr w:type="spellStart"/>
      <w:r w:rsidRPr="00047B46">
        <w:rPr>
          <w:rFonts w:ascii="Arial" w:hAnsi="Arial" w:cs="Arial"/>
          <w:shd w:val="clear" w:color="auto" w:fill="FFFFFF"/>
        </w:rPr>
        <w:t>Venezianerkelle</w:t>
      </w:r>
      <w:proofErr w:type="spellEnd"/>
      <w:r w:rsidRPr="00047B46">
        <w:rPr>
          <w:rFonts w:ascii="Arial" w:hAnsi="Arial" w:cs="Arial"/>
          <w:shd w:val="clear" w:color="auto" w:fill="FFFFFF"/>
        </w:rPr>
        <w:t xml:space="preserve"> an der Wand stark verdichtet werden, so dass spiegelglatte Wände entstehen.</w:t>
      </w:r>
    </w:p>
    <w:p w:rsidR="00FC1E87" w:rsidRPr="00047B46" w:rsidRDefault="00FC1E87" w:rsidP="00FC1E87">
      <w:pPr>
        <w:jc w:val="both"/>
        <w:outlineLvl w:val="0"/>
        <w:rPr>
          <w:rFonts w:ascii="Arial" w:hAnsi="Arial" w:cs="Arial"/>
          <w:sz w:val="22"/>
          <w:szCs w:val="22"/>
        </w:rPr>
      </w:pPr>
    </w:p>
    <w:p w:rsidR="00FC1E87" w:rsidRPr="00047B46" w:rsidRDefault="00FC1E87" w:rsidP="00FC1E87">
      <w:pPr>
        <w:spacing w:line="360" w:lineRule="auto"/>
        <w:jc w:val="both"/>
        <w:rPr>
          <w:rStyle w:val="Hyperlink"/>
          <w:rFonts w:ascii="Arial" w:hAnsi="Arial" w:cs="Arial"/>
        </w:rPr>
      </w:pPr>
      <w:r w:rsidRPr="00FC1E87">
        <w:rPr>
          <w:rStyle w:val="Hyperlink"/>
          <w:rFonts w:ascii="Arial" w:hAnsi="Arial" w:cs="Arial"/>
          <w:color w:val="auto"/>
          <w:u w:val="none"/>
        </w:rPr>
        <w:t>Mehr Informationen zum AURO-Kalksortiment sowie den nächstgelegenen Händler über die Händlersuche finden Sie auf der Homepage</w:t>
      </w:r>
      <w:r w:rsidRPr="00FC1E87">
        <w:rPr>
          <w:rStyle w:val="Hyperlink"/>
          <w:rFonts w:ascii="Arial" w:hAnsi="Arial" w:cs="Arial"/>
          <w:color w:val="auto"/>
        </w:rPr>
        <w:t xml:space="preserve"> </w:t>
      </w:r>
      <w:hyperlink r:id="rId6" w:history="1">
        <w:r w:rsidRPr="00047B46">
          <w:rPr>
            <w:rStyle w:val="Hyperlink"/>
            <w:rFonts w:ascii="Arial" w:hAnsi="Arial" w:cs="Arial"/>
          </w:rPr>
          <w:t>www.auro.de/kalk</w:t>
        </w:r>
      </w:hyperlink>
      <w:r w:rsidRPr="00047B46">
        <w:rPr>
          <w:rStyle w:val="Hyperlink"/>
          <w:rFonts w:ascii="Arial" w:hAnsi="Arial" w:cs="Arial"/>
        </w:rPr>
        <w:t>/</w:t>
      </w:r>
    </w:p>
    <w:p w:rsidR="00FC1E87" w:rsidRPr="00047B46" w:rsidRDefault="00FC1E87" w:rsidP="00FC1E87">
      <w:pPr>
        <w:jc w:val="both"/>
        <w:rPr>
          <w:rStyle w:val="Hyperlink"/>
          <w:rFonts w:ascii="Arial" w:hAnsi="Arial" w:cs="Arial"/>
        </w:rPr>
      </w:pPr>
    </w:p>
    <w:p w:rsidR="00FC1E87" w:rsidRPr="00047B46" w:rsidRDefault="00FC1E87" w:rsidP="00FC1E87">
      <w:pPr>
        <w:spacing w:line="360" w:lineRule="auto"/>
        <w:rPr>
          <w:rStyle w:val="Hyperlink"/>
          <w:rFonts w:ascii="Arial" w:hAnsi="Arial" w:cs="Arial"/>
        </w:rPr>
      </w:pPr>
      <w:r w:rsidRPr="00FC1E87">
        <w:rPr>
          <w:rStyle w:val="Hyperlink"/>
          <w:rFonts w:ascii="Arial" w:hAnsi="Arial" w:cs="Arial"/>
          <w:color w:val="auto"/>
          <w:u w:val="none"/>
        </w:rPr>
        <w:t>Link Anwendung Kalk-Glattspachteltechnik:</w:t>
      </w:r>
      <w:bookmarkStart w:id="0" w:name="_GoBack"/>
      <w:r w:rsidRPr="00FC1E87">
        <w:rPr>
          <w:rStyle w:val="Hyperlink"/>
          <w:rFonts w:ascii="Arial" w:hAnsi="Arial" w:cs="Arial"/>
          <w:color w:val="auto"/>
        </w:rPr>
        <w:t xml:space="preserve"> </w:t>
      </w:r>
      <w:hyperlink r:id="rId7" w:history="1">
        <w:r w:rsidRPr="00047B46">
          <w:rPr>
            <w:rStyle w:val="Hyperlink"/>
            <w:rFonts w:ascii="Arial" w:hAnsi="Arial" w:cs="Arial"/>
          </w:rPr>
          <w:t>http://bit.ly/2aBR2Yn</w:t>
        </w:r>
      </w:hyperlink>
      <w:bookmarkEnd w:id="0"/>
    </w:p>
    <w:p w:rsidR="00FC1E87" w:rsidRPr="00047B46" w:rsidRDefault="00FC1E87" w:rsidP="00FC1E87">
      <w:pPr>
        <w:spacing w:line="360" w:lineRule="auto"/>
        <w:rPr>
          <w:rStyle w:val="Hyperlink"/>
          <w:rFonts w:ascii="Arial" w:hAnsi="Arial" w:cs="Arial"/>
        </w:rPr>
      </w:pPr>
      <w:r w:rsidRPr="00FC1E87">
        <w:rPr>
          <w:rStyle w:val="Hyperlink"/>
          <w:rFonts w:ascii="Arial" w:hAnsi="Arial" w:cs="Arial"/>
          <w:color w:val="auto"/>
          <w:u w:val="none"/>
        </w:rPr>
        <w:t>Video Kalkfarben:</w:t>
      </w:r>
      <w:r w:rsidRPr="00FC1E87">
        <w:rPr>
          <w:rStyle w:val="Hyperlink"/>
          <w:rFonts w:ascii="Arial" w:hAnsi="Arial" w:cs="Arial"/>
          <w:color w:val="auto"/>
        </w:rPr>
        <w:t xml:space="preserve"> </w:t>
      </w:r>
      <w:hyperlink r:id="rId8" w:history="1">
        <w:r w:rsidRPr="00047B46">
          <w:rPr>
            <w:rStyle w:val="Hyperlink"/>
            <w:rFonts w:ascii="Arial" w:hAnsi="Arial" w:cs="Arial"/>
          </w:rPr>
          <w:t>http://bit.ly/2aB9l03</w:t>
        </w:r>
      </w:hyperlink>
    </w:p>
    <w:p w:rsidR="00FC1E87" w:rsidRPr="00047B46" w:rsidRDefault="00FC1E87" w:rsidP="00FC1E87">
      <w:pPr>
        <w:spacing w:line="360" w:lineRule="auto"/>
        <w:rPr>
          <w:rStyle w:val="Hyperlink"/>
          <w:rFonts w:ascii="Arial" w:hAnsi="Arial" w:cs="Arial"/>
        </w:rPr>
      </w:pPr>
      <w:r w:rsidRPr="00FC1E87">
        <w:rPr>
          <w:rStyle w:val="Hyperlink"/>
          <w:rFonts w:ascii="Arial" w:hAnsi="Arial" w:cs="Arial"/>
          <w:color w:val="auto"/>
          <w:u w:val="none"/>
        </w:rPr>
        <w:t>Video Glattspachteltechnik:</w:t>
      </w:r>
      <w:r w:rsidRPr="00FC1E87">
        <w:rPr>
          <w:rFonts w:ascii="Arial" w:hAnsi="Arial" w:cs="Arial"/>
        </w:rPr>
        <w:t xml:space="preserve"> </w:t>
      </w:r>
      <w:hyperlink r:id="rId9" w:history="1">
        <w:r w:rsidRPr="00047B46">
          <w:rPr>
            <w:rStyle w:val="Hyperlink"/>
            <w:rFonts w:ascii="Arial" w:hAnsi="Arial" w:cs="Arial"/>
          </w:rPr>
          <w:t>http://bit.ly/2aj3Xwe</w:t>
        </w:r>
      </w:hyperlink>
    </w:p>
    <w:p w:rsidR="00FC1E87" w:rsidRPr="00047B46" w:rsidRDefault="00FC1E87" w:rsidP="00FC1E87">
      <w:pPr>
        <w:spacing w:line="360" w:lineRule="auto"/>
        <w:rPr>
          <w:rFonts w:ascii="Arial" w:hAnsi="Arial" w:cs="Arial"/>
          <w:sz w:val="22"/>
          <w:szCs w:val="22"/>
        </w:rPr>
      </w:pPr>
    </w:p>
    <w:p w:rsidR="00FC1E87" w:rsidRPr="00047B46" w:rsidRDefault="00FC1E87" w:rsidP="00FC1E87">
      <w:pPr>
        <w:spacing w:after="120"/>
        <w:jc w:val="both"/>
        <w:outlineLvl w:val="0"/>
        <w:rPr>
          <w:rFonts w:ascii="Arial" w:hAnsi="Arial" w:cs="Arial"/>
          <w:sz w:val="22"/>
          <w:szCs w:val="22"/>
        </w:rPr>
      </w:pPr>
      <w:r w:rsidRPr="00047B46">
        <w:rPr>
          <w:rFonts w:ascii="Arial" w:eastAsia="Cambria" w:hAnsi="Arial" w:cs="Arial"/>
          <w:b/>
          <w:sz w:val="18"/>
          <w:lang w:eastAsia="en-US"/>
        </w:rPr>
        <w:t>Über AURO</w:t>
      </w:r>
    </w:p>
    <w:p w:rsidR="00FC1E87" w:rsidRPr="00047B46" w:rsidRDefault="00FC1E87" w:rsidP="00FC1E87">
      <w:pPr>
        <w:spacing w:after="120"/>
        <w:jc w:val="both"/>
        <w:outlineLvl w:val="0"/>
        <w:rPr>
          <w:rFonts w:ascii="Arial" w:hAnsi="Arial" w:cs="Arial"/>
          <w:sz w:val="22"/>
          <w:szCs w:val="22"/>
        </w:rPr>
      </w:pPr>
      <w:r w:rsidRPr="00047B46">
        <w:rPr>
          <w:rFonts w:ascii="Arial" w:hAnsi="Arial" w:cs="Arial"/>
          <w:sz w:val="17"/>
          <w:szCs w:val="17"/>
        </w:rPr>
        <w:t xml:space="preserve">Das Unternehmen AURO wurde 1983 als GmbH gegründet und 1998 in die AURO Pflanzenchemie AG umgewandelt. Der </w:t>
      </w:r>
      <w:r>
        <w:rPr>
          <w:rFonts w:ascii="Arial" w:hAnsi="Arial" w:cs="Arial"/>
          <w:sz w:val="17"/>
          <w:szCs w:val="17"/>
        </w:rPr>
        <w:t>S</w:t>
      </w:r>
      <w:r w:rsidRPr="00047B46">
        <w:rPr>
          <w:rFonts w:ascii="Arial" w:hAnsi="Arial" w:cs="Arial"/>
          <w:sz w:val="17"/>
          <w:szCs w:val="17"/>
        </w:rPr>
        <w:t xml:space="preserve">itz der Aktiengesellschaft ist Braunschweig. AURO ist konsequenter Vorreiter im Bereich ökologische Naturfarben, Holzpflege und Reinigungsprodukte. Die aus Naturstoffen hergestellten Farben, Lacke, Lasuren, Öle, Wachse, Reinigungs- und Pflegemittel sind leistungsstark und einzigartig in ihrer Verbindung von Qualität und ökologischer Ausrichtung.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w:t>
      </w:r>
      <w:r w:rsidRPr="00047B46">
        <w:rPr>
          <w:rFonts w:ascii="Arial" w:hAnsi="Arial" w:cs="Arial"/>
          <w:sz w:val="17"/>
          <w:szCs w:val="17"/>
          <w:shd w:val="clear" w:color="auto" w:fill="FFFFFF"/>
        </w:rPr>
        <w:t xml:space="preserve">Engagement wurde er mit zahlreichen Preisen wie dem Umweltpreis „Friends </w:t>
      </w:r>
      <w:proofErr w:type="spellStart"/>
      <w:r w:rsidRPr="00047B46">
        <w:rPr>
          <w:rFonts w:ascii="Arial" w:hAnsi="Arial" w:cs="Arial"/>
          <w:sz w:val="17"/>
          <w:szCs w:val="17"/>
          <w:shd w:val="clear" w:color="auto" w:fill="FFFFFF"/>
        </w:rPr>
        <w:t>of</w:t>
      </w:r>
      <w:proofErr w:type="spellEnd"/>
      <w:r w:rsidRPr="00047B46">
        <w:rPr>
          <w:rFonts w:ascii="Arial" w:hAnsi="Arial" w:cs="Arial"/>
          <w:sz w:val="17"/>
          <w:szCs w:val="17"/>
          <w:shd w:val="clear" w:color="auto" w:fill="FFFFFF"/>
        </w:rPr>
        <w:t xml:space="preserve"> Earth“ ausgezeichnet und von WWF und Capital zum Ökomanager des Jahres gewählt.</w:t>
      </w:r>
      <w:r w:rsidRPr="00047B46">
        <w:rPr>
          <w:rFonts w:ascii="Arial" w:hAnsi="Arial" w:cs="Arial"/>
          <w:sz w:val="17"/>
          <w:szCs w:val="17"/>
        </w:rPr>
        <w:t xml:space="preserve"> Produziert wird am Standort Deutschland. Alle Produkte sind im Inland in über 700 Fachgeschäften erhältlich. Der Export erfolgt ins europäische Ausland sowie nach Nordamerika, Kanada und Asien. Zahlreiche Auszeichnungen bestätigen das Engagement der Firma AURO.</w:t>
      </w:r>
    </w:p>
    <w:p w:rsidR="00FC1E87" w:rsidRDefault="00FC1E87"/>
    <w:sectPr w:rsidR="00FC1E87" w:rsidSect="0028132E">
      <w:headerReference w:type="default" r:id="rId10"/>
      <w:footerReference w:type="default" r:id="rId11"/>
      <w:pgSz w:w="11900" w:h="16840"/>
      <w:pgMar w:top="2410" w:right="3395"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D1" w:rsidRDefault="003A3BD1">
      <w:r>
        <w:separator/>
      </w:r>
    </w:p>
  </w:endnote>
  <w:endnote w:type="continuationSeparator" w:id="0">
    <w:p w:rsidR="003A3BD1" w:rsidRDefault="003A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pPr>
      <w:pStyle w:val="Fuzeile"/>
    </w:pPr>
    <w:r>
      <w:rPr>
        <w:noProof/>
      </w:rPr>
      <mc:AlternateContent>
        <mc:Choice Requires="wps">
          <w:drawing>
            <wp:anchor distT="0" distB="0" distL="114300" distR="114300" simplePos="0" relativeHeight="251660288" behindDoc="0" locked="0" layoutInCell="1" allowOverlap="1">
              <wp:simplePos x="0" y="0"/>
              <wp:positionH relativeFrom="column">
                <wp:posOffset>4949825</wp:posOffset>
              </wp:positionH>
              <wp:positionV relativeFrom="paragraph">
                <wp:posOffset>-2456180</wp:posOffset>
              </wp:positionV>
              <wp:extent cx="1714500" cy="1607820"/>
              <wp:effectExtent l="0" t="1270" r="3175" b="6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5B75C3" w:rsidP="0028132E">
                          <w:pPr>
                            <w:jc w:val="both"/>
                            <w:rPr>
                              <w:rFonts w:ascii="Arial" w:hAnsi="Arial"/>
                              <w:sz w:val="20"/>
                              <w:lang w:val="fr-FR"/>
                            </w:rPr>
                          </w:pPr>
                          <w:hyperlink r:id="rId1" w:history="1">
                            <w:r w:rsidR="008703B9" w:rsidRPr="00207EFE">
                              <w:rPr>
                                <w:rStyle w:val="Hyperlink"/>
                                <w:rFonts w:ascii="Arial" w:hAnsi="Arial"/>
                                <w:sz w:val="20"/>
                                <w:lang w:val="fr-FR"/>
                              </w:rPr>
                              <w:t>schrader@auro.de</w:t>
                            </w:r>
                          </w:hyperlink>
                        </w:p>
                        <w:p w:rsidR="00A95EA6" w:rsidRPr="00714825" w:rsidRDefault="005B75C3" w:rsidP="0028132E">
                          <w:pPr>
                            <w:jc w:val="both"/>
                            <w:rPr>
                              <w:rFonts w:ascii="Arial" w:hAnsi="Arial"/>
                              <w:sz w:val="20"/>
                              <w:lang w:val="en-US"/>
                            </w:rPr>
                          </w:pPr>
                        </w:p>
                        <w:p w:rsidR="00A95EA6" w:rsidRPr="00714825" w:rsidRDefault="005B75C3"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389.75pt;margin-top:-193.4pt;width:13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" filled="f" stroked="f">
              <v:textbox inset=",7.2pt,,7.2pt">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5B75C3" w:rsidP="0028132E">
                    <w:pPr>
                      <w:jc w:val="both"/>
                      <w:rPr>
                        <w:rFonts w:ascii="Arial" w:hAnsi="Arial"/>
                        <w:sz w:val="20"/>
                        <w:lang w:val="fr-FR"/>
                      </w:rPr>
                    </w:pPr>
                    <w:hyperlink r:id="rId2" w:history="1">
                      <w:r w:rsidR="008703B9" w:rsidRPr="00207EFE">
                        <w:rPr>
                          <w:rStyle w:val="Hyperlink"/>
                          <w:rFonts w:ascii="Arial" w:hAnsi="Arial"/>
                          <w:sz w:val="20"/>
                          <w:lang w:val="fr-FR"/>
                        </w:rPr>
                        <w:t>schrader@auro.de</w:t>
                      </w:r>
                    </w:hyperlink>
                  </w:p>
                  <w:p w:rsidR="00A95EA6" w:rsidRPr="00714825" w:rsidRDefault="005B75C3" w:rsidP="0028132E">
                    <w:pPr>
                      <w:jc w:val="both"/>
                      <w:rPr>
                        <w:rFonts w:ascii="Arial" w:hAnsi="Arial"/>
                        <w:sz w:val="20"/>
                        <w:lang w:val="en-US"/>
                      </w:rPr>
                    </w:pPr>
                  </w:p>
                  <w:p w:rsidR="00A95EA6" w:rsidRPr="00714825" w:rsidRDefault="005B75C3"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D1" w:rsidRDefault="003A3BD1">
      <w:r>
        <w:separator/>
      </w:r>
    </w:p>
  </w:footnote>
  <w:footnote w:type="continuationSeparator" w:id="0">
    <w:p w:rsidR="003A3BD1" w:rsidRDefault="003A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rsidP="0028132E">
    <w:pPr>
      <w:jc w:val="right"/>
      <w:rPr>
        <w:rFonts w:ascii="Helvetica" w:hAnsi="Helvetica" w:cs="Arial"/>
        <w:spacing w:val="160"/>
        <w:sz w:val="28"/>
      </w:rPr>
    </w:pPr>
    <w:r w:rsidRPr="008057E3">
      <w:rPr>
        <w:noProof/>
      </w:rPr>
      <mc:AlternateContent>
        <mc:Choice Requires="wps">
          <w:drawing>
            <wp:anchor distT="0" distB="0" distL="114300" distR="114300" simplePos="0" relativeHeight="25166131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FB2515" w:rsidRDefault="008703B9"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77.4pt;margin-top:9.8pt;width:19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CsQ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" filled="f" stroked="f">
              <v:textbox inset=",7.2pt,,7.2pt">
                <w:txbxContent>
                  <w:p w:rsidR="00A95EA6" w:rsidRPr="00FB2515" w:rsidRDefault="008703B9" w:rsidP="0028132E">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1973580</wp:posOffset>
          </wp:positionH>
          <wp:positionV relativeFrom="paragraph">
            <wp:posOffset>-168910</wp:posOffset>
          </wp:positionV>
          <wp:extent cx="1447800" cy="863600"/>
          <wp:effectExtent l="0" t="0" r="0" b="0"/>
          <wp:wrapNone/>
          <wp:docPr id="2" name="Grafik 2"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EA6" w:rsidRPr="00FB2515" w:rsidRDefault="008703B9"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7"/>
    <w:rsid w:val="003A3BD1"/>
    <w:rsid w:val="004175E9"/>
    <w:rsid w:val="004B2BC8"/>
    <w:rsid w:val="004C5530"/>
    <w:rsid w:val="00504CC1"/>
    <w:rsid w:val="005B75C3"/>
    <w:rsid w:val="0076639D"/>
    <w:rsid w:val="008703B9"/>
    <w:rsid w:val="0095639B"/>
    <w:rsid w:val="009F2157"/>
    <w:rsid w:val="00A64669"/>
    <w:rsid w:val="00AE47A7"/>
    <w:rsid w:val="00FC1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10B3D"/>
  <w15:chartTrackingRefBased/>
  <w15:docId w15:val="{578847DD-AD62-4B85-A2DE-AA29AE4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1E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1E87"/>
    <w:pPr>
      <w:tabs>
        <w:tab w:val="center" w:pos="4536"/>
        <w:tab w:val="right" w:pos="9072"/>
      </w:tabs>
    </w:pPr>
  </w:style>
  <w:style w:type="character" w:customStyle="1" w:styleId="KopfzeileZchn">
    <w:name w:val="Kopfzeile Zchn"/>
    <w:basedOn w:val="Absatz-Standardschriftart"/>
    <w:link w:val="Kopfzeile"/>
    <w:rsid w:val="00FC1E87"/>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C1E87"/>
    <w:pPr>
      <w:tabs>
        <w:tab w:val="center" w:pos="4536"/>
        <w:tab w:val="right" w:pos="9072"/>
      </w:tabs>
    </w:pPr>
  </w:style>
  <w:style w:type="character" w:customStyle="1" w:styleId="FuzeileZchn">
    <w:name w:val="Fußzeile Zchn"/>
    <w:basedOn w:val="Absatz-Standardschriftart"/>
    <w:link w:val="Fuzeile"/>
    <w:semiHidden/>
    <w:rsid w:val="00FC1E87"/>
    <w:rPr>
      <w:rFonts w:ascii="Times New Roman" w:eastAsia="Times New Roman" w:hAnsi="Times New Roman" w:cs="Times New Roman"/>
      <w:sz w:val="24"/>
      <w:szCs w:val="24"/>
      <w:lang w:eastAsia="de-DE"/>
    </w:rPr>
  </w:style>
  <w:style w:type="character" w:styleId="Hyperlink">
    <w:name w:val="Hyperlink"/>
    <w:rsid w:val="00FC1E87"/>
    <w:rPr>
      <w:color w:val="0000FF"/>
      <w:u w:val="single"/>
    </w:rPr>
  </w:style>
  <w:style w:type="character" w:styleId="Fett">
    <w:name w:val="Strong"/>
    <w:basedOn w:val="Absatz-Standardschriftart"/>
    <w:uiPriority w:val="22"/>
    <w:qFormat/>
    <w:rsid w:val="00FC1E87"/>
    <w:rPr>
      <w:b/>
      <w:bCs/>
    </w:rPr>
  </w:style>
  <w:style w:type="paragraph" w:styleId="Sprechblasentext">
    <w:name w:val="Balloon Text"/>
    <w:basedOn w:val="Standard"/>
    <w:link w:val="SprechblasentextZchn"/>
    <w:uiPriority w:val="99"/>
    <w:semiHidden/>
    <w:unhideWhenUsed/>
    <w:rsid w:val="009563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39B"/>
    <w:rPr>
      <w:rFonts w:ascii="Segoe UI" w:eastAsia="Times New Roman" w:hAnsi="Segoe UI" w:cs="Segoe UI"/>
      <w:sz w:val="18"/>
      <w:szCs w:val="18"/>
      <w:lang w:eastAsia="de-DE"/>
    </w:rPr>
  </w:style>
  <w:style w:type="character" w:styleId="Hervorhebung">
    <w:name w:val="Emphasis"/>
    <w:basedOn w:val="Absatz-Standardschriftart"/>
    <w:uiPriority w:val="20"/>
    <w:qFormat/>
    <w:rsid w:val="007663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aB9l0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t.ly/2aBR2Y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ro.de/kal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it.ly/2aj3Xw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PM AURO_1806_Profi-Kalksortiment</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AURO_1806_Profi-Kalksortiment</dc:title>
  <dc:subject/>
  <dc:creator>Schrader, Nadine</dc:creator>
  <cp:keywords/>
  <dc:description/>
  <cp:lastModifiedBy>Schrader, Nadine</cp:lastModifiedBy>
  <cp:revision>2</cp:revision>
  <cp:lastPrinted>2018-06-25T09:09:00Z</cp:lastPrinted>
  <dcterms:created xsi:type="dcterms:W3CDTF">2018-06-28T07:49:00Z</dcterms:created>
  <dcterms:modified xsi:type="dcterms:W3CDTF">2018-06-28T07:49:00Z</dcterms:modified>
</cp:coreProperties>
</file>